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429" w:rsidRDefault="001F2429" w:rsidP="005C6E77">
      <w:pPr>
        <w:spacing w:after="0" w:line="240" w:lineRule="auto"/>
        <w:rPr>
          <w:rStyle w:val="70"/>
          <w:rFonts w:ascii="Times New Roman" w:hAnsi="Times New Roman" w:cs="Times New Roman"/>
          <w:b w:val="0"/>
          <w:bCs w:val="0"/>
          <w:iCs w:val="0"/>
          <w:color w:val="C00000"/>
        </w:rPr>
      </w:pPr>
    </w:p>
    <w:p w:rsidR="00B47A0B" w:rsidRDefault="00B47A0B" w:rsidP="001B71DE">
      <w:pPr>
        <w:spacing w:after="0" w:line="240" w:lineRule="auto"/>
        <w:jc w:val="center"/>
        <w:rPr>
          <w:rStyle w:val="70"/>
          <w:rFonts w:ascii="Times New Roman" w:hAnsi="Times New Roman" w:cs="Times New Roman"/>
          <w:b w:val="0"/>
          <w:bCs w:val="0"/>
          <w:iCs w:val="0"/>
          <w:color w:val="C00000"/>
        </w:rPr>
      </w:pPr>
    </w:p>
    <w:p w:rsidR="001B71DE" w:rsidRPr="007A231E" w:rsidRDefault="001B71DE" w:rsidP="001B71DE">
      <w:pPr>
        <w:autoSpaceDE w:val="0"/>
        <w:autoSpaceDN w:val="0"/>
        <w:adjustRightInd w:val="0"/>
        <w:spacing w:after="0" w:line="240" w:lineRule="auto"/>
        <w:jc w:val="center"/>
        <w:rPr>
          <w:rFonts w:ascii="Times New Roman" w:hAnsi="Times New Roman" w:cs="Times New Roman"/>
          <w:b/>
          <w:bCs/>
          <w:color w:val="5F497A" w:themeColor="accent4" w:themeShade="BF"/>
        </w:rPr>
      </w:pPr>
      <w:r w:rsidRPr="007A231E">
        <w:rPr>
          <w:rFonts w:ascii="Times New Roman" w:hAnsi="Times New Roman" w:cs="Times New Roman"/>
          <w:b/>
          <w:bCs/>
          <w:color w:val="5F497A" w:themeColor="accent4" w:themeShade="BF"/>
        </w:rPr>
        <w:t xml:space="preserve">Памятка </w:t>
      </w:r>
    </w:p>
    <w:p w:rsidR="001B71DE" w:rsidRPr="007A231E" w:rsidRDefault="001B71DE" w:rsidP="001B71DE">
      <w:pPr>
        <w:autoSpaceDE w:val="0"/>
        <w:autoSpaceDN w:val="0"/>
        <w:adjustRightInd w:val="0"/>
        <w:spacing w:after="0" w:line="240" w:lineRule="auto"/>
        <w:jc w:val="center"/>
        <w:rPr>
          <w:rFonts w:ascii="Times New Roman" w:hAnsi="Times New Roman" w:cs="Times New Roman"/>
          <w:b/>
          <w:bCs/>
          <w:color w:val="5F497A" w:themeColor="accent4" w:themeShade="BF"/>
        </w:rPr>
      </w:pPr>
      <w:r w:rsidRPr="007A231E">
        <w:rPr>
          <w:rFonts w:ascii="Times New Roman" w:hAnsi="Times New Roman" w:cs="Times New Roman"/>
          <w:b/>
          <w:bCs/>
          <w:color w:val="5F497A" w:themeColor="accent4" w:themeShade="BF"/>
        </w:rPr>
        <w:t xml:space="preserve">«О необходимости </w:t>
      </w:r>
      <w:proofErr w:type="gramStart"/>
      <w:r w:rsidRPr="007A231E">
        <w:rPr>
          <w:rFonts w:ascii="Times New Roman" w:hAnsi="Times New Roman" w:cs="Times New Roman"/>
          <w:b/>
          <w:bCs/>
          <w:color w:val="5F497A" w:themeColor="accent4" w:themeShade="BF"/>
        </w:rPr>
        <w:t>контроля за</w:t>
      </w:r>
      <w:proofErr w:type="gramEnd"/>
      <w:r w:rsidRPr="007A231E">
        <w:rPr>
          <w:rFonts w:ascii="Times New Roman" w:hAnsi="Times New Roman" w:cs="Times New Roman"/>
          <w:b/>
          <w:bCs/>
          <w:color w:val="5F497A" w:themeColor="accent4" w:themeShade="BF"/>
        </w:rPr>
        <w:t xml:space="preserve"> времяпровождением подростка»</w:t>
      </w:r>
    </w:p>
    <w:p w:rsidR="001B71DE" w:rsidRPr="009A4A14" w:rsidRDefault="001B71DE" w:rsidP="001B71DE">
      <w:pPr>
        <w:autoSpaceDE w:val="0"/>
        <w:autoSpaceDN w:val="0"/>
        <w:adjustRightInd w:val="0"/>
        <w:spacing w:after="0" w:line="240" w:lineRule="auto"/>
        <w:jc w:val="center"/>
        <w:rPr>
          <w:rFonts w:ascii="Times New Roman" w:hAnsi="Times New Roman" w:cs="Times New Roman"/>
          <w:b/>
          <w:bCs/>
          <w:sz w:val="20"/>
          <w:szCs w:val="20"/>
        </w:rPr>
      </w:pP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Каждый из родителей желает, чтобы их дети были здоровыми, благополучными, законопослушными людьми. В связи с этим хочется напомнить родителям простые правила, выполняя которые, можно предупредить негативное влияние на детей, предостеречь их от попадания в круг преступников, наркоманов, токсикоманов и алкоголиков:</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1. Постоянно обращайте внимание на ответственное отношение к сохранности личных вещей, в том числе мобильных телефонов, велосипедов и к появлению у них новых вещей, которых вы не приобретали.</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 xml:space="preserve">2. Требуйте от своих детей ношения в темное время суток </w:t>
      </w:r>
      <w:proofErr w:type="spellStart"/>
      <w:r w:rsidRPr="009A4A14">
        <w:rPr>
          <w:rFonts w:ascii="Times New Roman" w:hAnsi="Times New Roman" w:cs="Times New Roman"/>
          <w:sz w:val="20"/>
          <w:szCs w:val="20"/>
        </w:rPr>
        <w:t>световозвращающих</w:t>
      </w:r>
      <w:proofErr w:type="spellEnd"/>
      <w:r w:rsidRPr="009A4A14">
        <w:rPr>
          <w:rFonts w:ascii="Times New Roman" w:hAnsi="Times New Roman" w:cs="Times New Roman"/>
          <w:sz w:val="20"/>
          <w:szCs w:val="20"/>
        </w:rPr>
        <w:t xml:space="preserve"> элементов</w:t>
      </w:r>
      <w:r w:rsidR="00251A0F" w:rsidRPr="009A4A14">
        <w:rPr>
          <w:rFonts w:ascii="Times New Roman" w:hAnsi="Times New Roman" w:cs="Times New Roman"/>
          <w:sz w:val="20"/>
          <w:szCs w:val="20"/>
        </w:rPr>
        <w:t xml:space="preserve"> </w:t>
      </w:r>
      <w:r w:rsidRPr="009A4A14">
        <w:rPr>
          <w:rFonts w:ascii="Times New Roman" w:hAnsi="Times New Roman" w:cs="Times New Roman"/>
          <w:sz w:val="20"/>
          <w:szCs w:val="20"/>
        </w:rPr>
        <w:t>(</w:t>
      </w:r>
      <w:proofErr w:type="spellStart"/>
      <w:r w:rsidRPr="009A4A14">
        <w:rPr>
          <w:rFonts w:ascii="Times New Roman" w:hAnsi="Times New Roman" w:cs="Times New Roman"/>
          <w:sz w:val="20"/>
          <w:szCs w:val="20"/>
        </w:rPr>
        <w:t>фликеров</w:t>
      </w:r>
      <w:proofErr w:type="spellEnd"/>
      <w:r w:rsidRPr="009A4A14">
        <w:rPr>
          <w:rFonts w:ascii="Times New Roman" w:hAnsi="Times New Roman" w:cs="Times New Roman"/>
          <w:sz w:val="20"/>
          <w:szCs w:val="20"/>
        </w:rPr>
        <w:t xml:space="preserve">). Жизнь и здоровье детей гораздо дороже стоимости </w:t>
      </w:r>
      <w:proofErr w:type="spellStart"/>
      <w:r w:rsidRPr="009A4A14">
        <w:rPr>
          <w:rFonts w:ascii="Times New Roman" w:hAnsi="Times New Roman" w:cs="Times New Roman"/>
          <w:sz w:val="20"/>
          <w:szCs w:val="20"/>
        </w:rPr>
        <w:t>фликера</w:t>
      </w:r>
      <w:proofErr w:type="spellEnd"/>
      <w:r w:rsidRPr="009A4A14">
        <w:rPr>
          <w:rFonts w:ascii="Times New Roman" w:hAnsi="Times New Roman" w:cs="Times New Roman"/>
          <w:sz w:val="20"/>
          <w:szCs w:val="20"/>
        </w:rPr>
        <w:t>. Объясняйте детям, что при переходе проезжей части необходимо быть максимально внимательным и начинать переход только после остановки транспорта. Не думайте, что беда приходит в семьи только других.</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3. Не допускайте бесцельного, бесконтрольного времяпровождения детей на улице. Рано или поздно это приведет к совершению правонарушений. В любой момент времени вы должны знать где, с кем находится ваш ребенок, чем занимается. Круг общения своего сына либо дочери вы должны знать с именами и фамилиями, адресами и телефонами.</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4. Не допускайте нахождения ребенка вне дома в позднее время суток и в ночное время.</w:t>
      </w:r>
      <w:r w:rsidR="00480C05" w:rsidRPr="009A4A14">
        <w:rPr>
          <w:rFonts w:ascii="Times New Roman" w:hAnsi="Times New Roman" w:cs="Times New Roman"/>
          <w:sz w:val="20"/>
          <w:szCs w:val="20"/>
        </w:rPr>
        <w:t xml:space="preserve"> </w:t>
      </w:r>
      <w:r w:rsidRPr="009A4A14">
        <w:rPr>
          <w:rFonts w:ascii="Times New Roman" w:hAnsi="Times New Roman" w:cs="Times New Roman"/>
          <w:sz w:val="20"/>
          <w:szCs w:val="20"/>
        </w:rPr>
        <w:t>Если сын или дочь отпрашиваются переночевать у друзей либо знакомых, будьте уверены, что ничего хорошего от этого Вам ждать не придется. Как правило, в таких ситуациях ваш ребенок хочет бесконтрольно и весело провести время. Большая часть преступлений</w:t>
      </w:r>
      <w:r w:rsidR="00480C05" w:rsidRPr="009A4A14">
        <w:rPr>
          <w:rFonts w:ascii="Times New Roman" w:hAnsi="Times New Roman" w:cs="Times New Roman"/>
          <w:sz w:val="20"/>
          <w:szCs w:val="20"/>
        </w:rPr>
        <w:t xml:space="preserve"> </w:t>
      </w:r>
      <w:r w:rsidRPr="009A4A14">
        <w:rPr>
          <w:rFonts w:ascii="Times New Roman" w:hAnsi="Times New Roman" w:cs="Times New Roman"/>
          <w:sz w:val="20"/>
          <w:szCs w:val="20"/>
        </w:rPr>
        <w:t>подростками совершаются именно в позднее и ночное время, а также ваши дети сами могут стать жертвой преступления.</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5. Обязательно посещайте родительские собрания, поддерживайте связь с классным руководителем, социальным педагогом, обращайтесь за помощью к педагогу-психологу.</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6. Больше общайтесь с ребенком о его делах, проблемах, успехах и неудачах, о взаимоотношениях со сверстниками, в том числе в школе и по месту жительства.</w:t>
      </w:r>
    </w:p>
    <w:p w:rsidR="001B71DE" w:rsidRPr="009A4A14" w:rsidRDefault="00480C05"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 xml:space="preserve">7. </w:t>
      </w:r>
      <w:r w:rsidR="001B71DE" w:rsidRPr="009A4A14">
        <w:rPr>
          <w:rFonts w:ascii="Times New Roman" w:hAnsi="Times New Roman" w:cs="Times New Roman"/>
          <w:sz w:val="20"/>
          <w:szCs w:val="20"/>
        </w:rPr>
        <w:t>Ваши дети должны четко понимать, что вы крайне отрицательно относитесь к употреблению алкоголя в несовершеннолетнем возрасте, регулярно напоминайте им об этом. Не вздумайте наливать им алкогольные напитки, в том числе на праздники.</w:t>
      </w:r>
    </w:p>
    <w:p w:rsidR="001B71DE" w:rsidRPr="009A4A14" w:rsidRDefault="001B71DE" w:rsidP="001B71DE">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 xml:space="preserve">Если же вы это делаете, то сами способствуете «воспитанию» будущего алкоголика. В соответствии со ст.20.22 КоАП РФ распитие в общественных </w:t>
      </w:r>
      <w:r w:rsidR="009A4A14">
        <w:rPr>
          <w:rFonts w:ascii="Times New Roman" w:hAnsi="Times New Roman" w:cs="Times New Roman"/>
          <w:sz w:val="20"/>
          <w:szCs w:val="20"/>
        </w:rPr>
        <w:t xml:space="preserve"> </w:t>
      </w:r>
      <w:r w:rsidRPr="009A4A14">
        <w:rPr>
          <w:rFonts w:ascii="Times New Roman" w:hAnsi="Times New Roman" w:cs="Times New Roman"/>
          <w:sz w:val="20"/>
          <w:szCs w:val="20"/>
        </w:rPr>
        <w:t>местах алкогольных, слабоалкогольных напитков и пива, либо появление в пьяном виде, оскорбляющем человеческое достоинство и нравственность, влечет наложение штрафа в размер от тысячи до двух тысяч рублей. Если вашему ребенку не исполнилось 16 лет, то по ст.5.35 КоАП РФ за невыполнение родителями обязанностей по воспитанию несовершеннолетних детей, повлекшее совершение несовершеннолетним административного правонарушения либо преступления, штраф налагается на родителей в размере от ста до пятисот рублей.</w:t>
      </w:r>
    </w:p>
    <w:p w:rsidR="009A4A14" w:rsidRDefault="001B71DE" w:rsidP="009A4A14">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 xml:space="preserve">8. Если вы позволяете ребенку курить либо «закрываете на это глаза», то вы рискуете, что кроме проблем со здоровьем, ребенок в будущем приобретет и другие </w:t>
      </w:r>
    </w:p>
    <w:p w:rsidR="009A4A14" w:rsidRDefault="009A4A14" w:rsidP="009A4A14">
      <w:pPr>
        <w:autoSpaceDE w:val="0"/>
        <w:autoSpaceDN w:val="0"/>
        <w:adjustRightInd w:val="0"/>
        <w:spacing w:after="0" w:line="240" w:lineRule="auto"/>
        <w:jc w:val="both"/>
        <w:rPr>
          <w:rFonts w:ascii="Times New Roman" w:hAnsi="Times New Roman" w:cs="Times New Roman"/>
          <w:sz w:val="20"/>
          <w:szCs w:val="20"/>
        </w:rPr>
      </w:pPr>
    </w:p>
    <w:p w:rsidR="009A4A14" w:rsidRDefault="009A4A14" w:rsidP="009A4A14">
      <w:pPr>
        <w:autoSpaceDE w:val="0"/>
        <w:autoSpaceDN w:val="0"/>
        <w:adjustRightInd w:val="0"/>
        <w:spacing w:after="0" w:line="240" w:lineRule="auto"/>
        <w:jc w:val="both"/>
        <w:rPr>
          <w:rFonts w:ascii="Times New Roman" w:hAnsi="Times New Roman" w:cs="Times New Roman"/>
          <w:sz w:val="20"/>
          <w:szCs w:val="20"/>
        </w:rPr>
      </w:pPr>
    </w:p>
    <w:p w:rsidR="009A4A14" w:rsidRPr="009A4A14" w:rsidRDefault="001B71DE" w:rsidP="009A4A14">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вредные привычки: употребление алкоголя, токсических веществ, наркотиков. Кроме того, в соответствии со ст. 6.24 КоАП РФ курение в местах, где оно в соответствии с законодательством запрещено, в том числе в учебных заведениях и на их территории, влечет наложение штрафа от пятисот до одной тысячи рублей.</w:t>
      </w:r>
    </w:p>
    <w:p w:rsidR="00977BDD" w:rsidRPr="00034110" w:rsidRDefault="009A4A14" w:rsidP="009A4A14">
      <w:pPr>
        <w:autoSpaceDE w:val="0"/>
        <w:autoSpaceDN w:val="0"/>
        <w:adjustRightInd w:val="0"/>
        <w:spacing w:after="0" w:line="240" w:lineRule="auto"/>
        <w:jc w:val="both"/>
        <w:rPr>
          <w:rFonts w:ascii="Times New Roman" w:hAnsi="Times New Roman" w:cs="Times New Roman"/>
          <w:color w:val="5F497A" w:themeColor="accent4" w:themeShade="BF"/>
        </w:rPr>
      </w:pPr>
      <w:r w:rsidRPr="00034110">
        <w:rPr>
          <w:rFonts w:ascii="Times New Roman" w:hAnsi="Times New Roman" w:cs="Times New Roman"/>
          <w:b/>
          <w:color w:val="5F497A" w:themeColor="accent4" w:themeShade="BF"/>
        </w:rPr>
        <w:t xml:space="preserve">В ЗАКОНЕ Ханты-Мансийского автономного округа – Югры </w:t>
      </w:r>
      <w:r w:rsidR="00977BDD" w:rsidRPr="00034110">
        <w:rPr>
          <w:rFonts w:ascii="Times New Roman" w:hAnsi="Times New Roman" w:cs="Times New Roman"/>
          <w:b/>
          <w:color w:val="5F497A" w:themeColor="accent4" w:themeShade="BF"/>
        </w:rPr>
        <w:t>от 10.07.2009</w:t>
      </w:r>
      <w:r w:rsidRPr="00034110">
        <w:rPr>
          <w:rFonts w:ascii="Times New Roman" w:hAnsi="Times New Roman" w:cs="Times New Roman"/>
          <w:b/>
          <w:color w:val="5F497A" w:themeColor="accent4" w:themeShade="BF"/>
        </w:rPr>
        <w:t xml:space="preserve"> года</w:t>
      </w:r>
      <w:r w:rsidR="00977BDD" w:rsidRPr="00034110">
        <w:rPr>
          <w:rFonts w:ascii="Times New Roman" w:hAnsi="Times New Roman" w:cs="Times New Roman"/>
          <w:b/>
          <w:color w:val="5F497A" w:themeColor="accent4" w:themeShade="BF"/>
        </w:rPr>
        <w:t xml:space="preserve"> № 109-оз</w:t>
      </w:r>
      <w:r w:rsidR="00977BDD" w:rsidRPr="00034110">
        <w:rPr>
          <w:rFonts w:ascii="Times New Roman" w:hAnsi="Times New Roman" w:cs="Times New Roman"/>
          <w:color w:val="5F497A" w:themeColor="accent4" w:themeShade="BF"/>
        </w:rPr>
        <w:t xml:space="preserve"> «О мерах по реализации отдельных положений Федерального закона «Об основных гарантиях прав ребенка в Российской Федерации» </w:t>
      </w:r>
      <w:proofErr w:type="gramStart"/>
      <w:r w:rsidR="00977BDD" w:rsidRPr="00034110">
        <w:rPr>
          <w:rFonts w:ascii="Times New Roman" w:hAnsi="Times New Roman" w:cs="Times New Roman"/>
          <w:color w:val="5F497A" w:themeColor="accent4" w:themeShade="BF"/>
        </w:rPr>
        <w:t>в</w:t>
      </w:r>
      <w:proofErr w:type="gramEnd"/>
      <w:r w:rsidR="00977BDD" w:rsidRPr="00034110">
        <w:rPr>
          <w:rFonts w:ascii="Times New Roman" w:hAnsi="Times New Roman" w:cs="Times New Roman"/>
          <w:color w:val="5F497A" w:themeColor="accent4" w:themeShade="BF"/>
        </w:rPr>
        <w:t xml:space="preserve"> </w:t>
      </w:r>
      <w:proofErr w:type="gramStart"/>
      <w:r w:rsidR="00977BDD" w:rsidRPr="00034110">
        <w:rPr>
          <w:rFonts w:ascii="Times New Roman" w:hAnsi="Times New Roman" w:cs="Times New Roman"/>
          <w:color w:val="5F497A" w:themeColor="accent4" w:themeShade="BF"/>
        </w:rPr>
        <w:t>Ханты-Мансийском</w:t>
      </w:r>
      <w:proofErr w:type="gramEnd"/>
      <w:r w:rsidR="00977BDD" w:rsidRPr="00034110">
        <w:rPr>
          <w:rFonts w:ascii="Times New Roman" w:hAnsi="Times New Roman" w:cs="Times New Roman"/>
          <w:color w:val="5F497A" w:themeColor="accent4" w:themeShade="BF"/>
        </w:rPr>
        <w:t xml:space="preserve"> автономном округе - Югре» определены места, нахождение детей в которых не допускается:</w:t>
      </w:r>
    </w:p>
    <w:p w:rsidR="009A4A14"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1. Места, нахождение в которых может причинить вред здоровью детей, их физическому, интеллектуальному, психическому, духо</w:t>
      </w:r>
      <w:r w:rsidR="009A4A14" w:rsidRPr="009A4A14">
        <w:rPr>
          <w:rFonts w:ascii="Times New Roman" w:hAnsi="Times New Roman" w:cs="Times New Roman"/>
          <w:color w:val="000000" w:themeColor="text1"/>
          <w:sz w:val="20"/>
          <w:szCs w:val="20"/>
        </w:rPr>
        <w:t>вному и нравственному развитию:</w:t>
      </w:r>
    </w:p>
    <w:p w:rsidR="009A4A14"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-сооружения и территории строящихся объектов; </w:t>
      </w:r>
    </w:p>
    <w:p w:rsidR="00977BDD"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-чердаки, подвалы, технические этажи, крыши жилых и нежилых строений и т.д. </w:t>
      </w:r>
    </w:p>
    <w:p w:rsidR="009A4A14"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2. Общественные места, в которых в ночное время не допускается нахождение детей в возрасте до 16 лет без сопровождения родителей (лиц, их заменяющих): </w:t>
      </w:r>
    </w:p>
    <w:p w:rsidR="009A4A14"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-подъезды жилых домов, в том числе межквартирные лестничные площадки, лестницы, коридоры; </w:t>
      </w:r>
    </w:p>
    <w:p w:rsidR="00977BDD" w:rsidRPr="009A4A14" w:rsidRDefault="00977BDD" w:rsidP="001B71DE">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-дворы жилых домов, в том числе игровые и спортивные площадки, бары, рестораны, магазины, ночные клубы и т.д. </w:t>
      </w:r>
    </w:p>
    <w:p w:rsidR="009A4A14" w:rsidRPr="009A4A14" w:rsidRDefault="00977BDD" w:rsidP="009A4A14">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ОТВЕТСТВЕННОСТЬ Глава 3. Ст. 7. Родители (лица, их заменяющие), за несоблюдение установленных настоящим Законом требований к обеспечению мер по содействию физическому, интеллектуальному, психическому, духовному и нравственному развитию детей и предупреждению причинения им вреда несут административную ответственность в соответствии с Законом Ханты-Мансийского автономного округа - Югры «Об административных правонарушениях».</w:t>
      </w:r>
    </w:p>
    <w:p w:rsidR="009A4A14" w:rsidRPr="009A4A14" w:rsidRDefault="009A4A14" w:rsidP="00264BCB">
      <w:pPr>
        <w:autoSpaceDE w:val="0"/>
        <w:autoSpaceDN w:val="0"/>
        <w:adjustRightInd w:val="0"/>
        <w:spacing w:after="0" w:line="240" w:lineRule="auto"/>
        <w:jc w:val="center"/>
        <w:rPr>
          <w:rFonts w:ascii="Times New Roman" w:hAnsi="Times New Roman" w:cs="Times New Roman"/>
          <w:b/>
          <w:color w:val="5F497A" w:themeColor="accent4" w:themeShade="BF"/>
          <w:sz w:val="20"/>
          <w:szCs w:val="20"/>
        </w:rPr>
      </w:pPr>
    </w:p>
    <w:p w:rsidR="009D681F" w:rsidRPr="00034110" w:rsidRDefault="009A4A14" w:rsidP="00264BCB">
      <w:pPr>
        <w:autoSpaceDE w:val="0"/>
        <w:autoSpaceDN w:val="0"/>
        <w:adjustRightInd w:val="0"/>
        <w:spacing w:after="0" w:line="240" w:lineRule="auto"/>
        <w:jc w:val="center"/>
        <w:rPr>
          <w:rFonts w:ascii="Times New Roman" w:hAnsi="Times New Roman" w:cs="Times New Roman"/>
          <w:b/>
          <w:color w:val="5F497A" w:themeColor="accent4" w:themeShade="BF"/>
        </w:rPr>
      </w:pPr>
      <w:r w:rsidRPr="009A4A14">
        <w:rPr>
          <w:rFonts w:ascii="Times New Roman" w:hAnsi="Times New Roman" w:cs="Times New Roman"/>
          <w:b/>
          <w:color w:val="5F497A" w:themeColor="accent4" w:themeShade="BF"/>
          <w:sz w:val="20"/>
          <w:szCs w:val="20"/>
        </w:rPr>
        <w:t xml:space="preserve"> </w:t>
      </w:r>
      <w:r w:rsidR="001B71DE" w:rsidRPr="00034110">
        <w:rPr>
          <w:rFonts w:ascii="Times New Roman" w:hAnsi="Times New Roman" w:cs="Times New Roman"/>
          <w:b/>
          <w:color w:val="5F497A" w:themeColor="accent4" w:themeShade="BF"/>
        </w:rPr>
        <w:t>ЗАКОН</w:t>
      </w:r>
      <w:r w:rsidRPr="00034110">
        <w:rPr>
          <w:rFonts w:ascii="Times New Roman" w:hAnsi="Times New Roman" w:cs="Times New Roman"/>
          <w:b/>
          <w:color w:val="5F497A" w:themeColor="accent4" w:themeShade="BF"/>
        </w:rPr>
        <w:t xml:space="preserve"> Ханты-Мансийского автономного округа – Югры от 11.06.2010 года № 102-ОЗ «Об административных правонарушениях»</w:t>
      </w:r>
    </w:p>
    <w:p w:rsidR="009D681F" w:rsidRPr="009A4A14" w:rsidRDefault="00D86C21" w:rsidP="00264BCB">
      <w:pPr>
        <w:autoSpaceDE w:val="0"/>
        <w:autoSpaceDN w:val="0"/>
        <w:adjustRightInd w:val="0"/>
        <w:spacing w:after="0" w:line="240" w:lineRule="auto"/>
        <w:jc w:val="center"/>
        <w:rPr>
          <w:rFonts w:ascii="Times New Roman" w:hAnsi="Times New Roman" w:cs="Times New Roman"/>
          <w:b/>
          <w:color w:val="5F497A" w:themeColor="accent4" w:themeShade="BF"/>
          <w:sz w:val="20"/>
          <w:szCs w:val="20"/>
          <w:shd w:val="clear" w:color="auto" w:fill="FFFFFF"/>
        </w:rPr>
      </w:pPr>
      <w:r w:rsidRPr="00034110">
        <w:rPr>
          <w:rFonts w:ascii="Times New Roman" w:hAnsi="Times New Roman" w:cs="Times New Roman"/>
          <w:b/>
          <w:color w:val="5F497A" w:themeColor="accent4" w:themeShade="BF"/>
          <w:shd w:val="clear" w:color="auto" w:fill="FFFFFF"/>
        </w:rPr>
        <w:t>(</w:t>
      </w:r>
      <w:r w:rsidR="00520258" w:rsidRPr="00034110">
        <w:rPr>
          <w:rFonts w:ascii="Times New Roman" w:hAnsi="Times New Roman" w:cs="Times New Roman"/>
          <w:b/>
          <w:color w:val="5F497A" w:themeColor="accent4" w:themeShade="BF"/>
          <w:shd w:val="clear" w:color="auto" w:fill="FFFFFF"/>
        </w:rPr>
        <w:t xml:space="preserve">под редакцией </w:t>
      </w:r>
      <w:hyperlink r:id="rId7" w:history="1">
        <w:r w:rsidR="009D681F" w:rsidRPr="00034110">
          <w:rPr>
            <w:rStyle w:val="a7"/>
            <w:rFonts w:ascii="Times New Roman" w:hAnsi="Times New Roman" w:cs="Times New Roman"/>
            <w:b/>
            <w:color w:val="5F497A" w:themeColor="accent4" w:themeShade="BF"/>
          </w:rPr>
          <w:t>Закона</w:t>
        </w:r>
      </w:hyperlink>
      <w:r w:rsidR="009D681F" w:rsidRPr="00034110">
        <w:rPr>
          <w:rFonts w:ascii="Times New Roman" w:hAnsi="Times New Roman" w:cs="Times New Roman"/>
          <w:b/>
          <w:color w:val="5F497A" w:themeColor="accent4" w:themeShade="BF"/>
        </w:rPr>
        <w:t xml:space="preserve"> ХМАО - Югры </w:t>
      </w:r>
      <w:r w:rsidR="00520258" w:rsidRPr="00034110">
        <w:rPr>
          <w:rFonts w:ascii="Times New Roman" w:hAnsi="Times New Roman" w:cs="Times New Roman"/>
          <w:b/>
          <w:color w:val="5F497A" w:themeColor="accent4" w:themeShade="BF"/>
          <w:shd w:val="clear" w:color="auto" w:fill="FFFFFF"/>
        </w:rPr>
        <w:t>от</w:t>
      </w:r>
      <w:r w:rsidRPr="00034110">
        <w:rPr>
          <w:rFonts w:ascii="Times New Roman" w:hAnsi="Times New Roman" w:cs="Times New Roman"/>
          <w:b/>
          <w:color w:val="5F497A" w:themeColor="accent4" w:themeShade="BF"/>
          <w:shd w:val="clear" w:color="auto" w:fill="FFFFFF"/>
        </w:rPr>
        <w:t xml:space="preserve"> 23.11.2017</w:t>
      </w:r>
      <w:r w:rsidR="00520258" w:rsidRPr="00034110">
        <w:rPr>
          <w:rFonts w:ascii="Times New Roman" w:hAnsi="Times New Roman" w:cs="Times New Roman"/>
          <w:b/>
          <w:color w:val="5F497A" w:themeColor="accent4" w:themeShade="BF"/>
          <w:shd w:val="clear" w:color="auto" w:fill="FFFFFF"/>
        </w:rPr>
        <w:t xml:space="preserve"> года</w:t>
      </w:r>
      <w:r w:rsidR="009D681F" w:rsidRPr="00034110">
        <w:rPr>
          <w:rFonts w:ascii="Times New Roman" w:hAnsi="Times New Roman" w:cs="Times New Roman"/>
          <w:b/>
          <w:color w:val="5F497A" w:themeColor="accent4" w:themeShade="BF"/>
          <w:shd w:val="clear" w:color="auto" w:fill="FFFFFF"/>
        </w:rPr>
        <w:t xml:space="preserve"> №80-оз</w:t>
      </w:r>
      <w:r w:rsidRPr="00034110">
        <w:rPr>
          <w:rFonts w:ascii="Times New Roman" w:hAnsi="Times New Roman" w:cs="Times New Roman"/>
          <w:b/>
          <w:color w:val="5F497A" w:themeColor="accent4" w:themeShade="BF"/>
          <w:shd w:val="clear" w:color="auto" w:fill="FFFFFF"/>
        </w:rPr>
        <w:t>)</w:t>
      </w:r>
      <w:r w:rsidRPr="009A4A14">
        <w:rPr>
          <w:rFonts w:ascii="Times New Roman" w:hAnsi="Times New Roman" w:cs="Times New Roman"/>
          <w:b/>
          <w:color w:val="5F497A" w:themeColor="accent4" w:themeShade="BF"/>
          <w:sz w:val="20"/>
          <w:szCs w:val="20"/>
          <w:shd w:val="clear" w:color="auto" w:fill="FFFFFF"/>
        </w:rPr>
        <w:t> </w:t>
      </w:r>
    </w:p>
    <w:p w:rsidR="00264BCB" w:rsidRPr="009A4A14" w:rsidRDefault="001B71DE" w:rsidP="00264BCB">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b/>
          <w:bCs/>
          <w:color w:val="000000" w:themeColor="text1"/>
          <w:sz w:val="20"/>
          <w:szCs w:val="20"/>
        </w:rPr>
        <w:t xml:space="preserve">Статья 18. </w:t>
      </w:r>
      <w:r w:rsidR="00264BCB" w:rsidRPr="009A4A14">
        <w:rPr>
          <w:rFonts w:ascii="Times New Roman" w:hAnsi="Times New Roman" w:cs="Times New Roman"/>
          <w:color w:val="000000" w:themeColor="text1"/>
          <w:sz w:val="20"/>
          <w:szCs w:val="20"/>
        </w:rPr>
        <w:t xml:space="preserve"> Несоблюдение требований к обеспечению мер по содействию физическому, интеллектуальному, психическому, духовному и нравственному развитию детей и предупреждению причинения им вреда.</w:t>
      </w:r>
      <w:bookmarkStart w:id="0" w:name="P194"/>
      <w:bookmarkEnd w:id="0"/>
    </w:p>
    <w:p w:rsidR="00034110" w:rsidRDefault="00264BCB" w:rsidP="00B52BCF">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 xml:space="preserve">1. </w:t>
      </w:r>
      <w:proofErr w:type="gramStart"/>
      <w:r w:rsidRPr="009A4A14">
        <w:rPr>
          <w:rFonts w:ascii="Times New Roman" w:hAnsi="Times New Roman" w:cs="Times New Roman"/>
          <w:color w:val="000000" w:themeColor="text1"/>
          <w:sz w:val="20"/>
          <w:szCs w:val="20"/>
        </w:rPr>
        <w:t>Допущение юридическими лицами, гражданами, осуществляющими предпринимательскую деятельность без образования юридического лица, нахождения детей в возрасте до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w:t>
      </w:r>
      <w:proofErr w:type="gramEnd"/>
      <w:r w:rsidRPr="009A4A14">
        <w:rPr>
          <w:rFonts w:ascii="Times New Roman" w:hAnsi="Times New Roman" w:cs="Times New Roman"/>
          <w:color w:val="000000" w:themeColor="text1"/>
          <w:sz w:val="20"/>
          <w:szCs w:val="20"/>
        </w:rPr>
        <w:t xml:space="preserve"> продукции, и в иных местах, определяемых представительным органом муниципального образования, нахождение в которых может причинить вред здоровью детей, их физическому, интеллектуальному, психическому, духовному и нравственному развитию, - влечет предупреждение или наложение административного штрафа на должностных лиц в размере от двух тысяч </w:t>
      </w:r>
    </w:p>
    <w:p w:rsidR="00034110" w:rsidRDefault="00034110" w:rsidP="00B52BCF">
      <w:pPr>
        <w:autoSpaceDE w:val="0"/>
        <w:autoSpaceDN w:val="0"/>
        <w:adjustRightInd w:val="0"/>
        <w:spacing w:after="0" w:line="240" w:lineRule="auto"/>
        <w:jc w:val="both"/>
        <w:rPr>
          <w:rFonts w:ascii="Times New Roman" w:hAnsi="Times New Roman" w:cs="Times New Roman"/>
          <w:color w:val="000000" w:themeColor="text1"/>
          <w:sz w:val="20"/>
          <w:szCs w:val="20"/>
        </w:rPr>
      </w:pPr>
    </w:p>
    <w:p w:rsidR="00034110" w:rsidRDefault="00034110" w:rsidP="00B52BCF">
      <w:pPr>
        <w:autoSpaceDE w:val="0"/>
        <w:autoSpaceDN w:val="0"/>
        <w:adjustRightInd w:val="0"/>
        <w:spacing w:after="0" w:line="240" w:lineRule="auto"/>
        <w:jc w:val="both"/>
        <w:rPr>
          <w:rFonts w:ascii="Times New Roman" w:hAnsi="Times New Roman" w:cs="Times New Roman"/>
          <w:color w:val="000000" w:themeColor="text1"/>
          <w:sz w:val="20"/>
          <w:szCs w:val="20"/>
        </w:rPr>
      </w:pPr>
    </w:p>
    <w:p w:rsidR="00034110" w:rsidRDefault="00034110" w:rsidP="00B52BCF">
      <w:pPr>
        <w:autoSpaceDE w:val="0"/>
        <w:autoSpaceDN w:val="0"/>
        <w:adjustRightInd w:val="0"/>
        <w:spacing w:after="0" w:line="240" w:lineRule="auto"/>
        <w:jc w:val="both"/>
        <w:rPr>
          <w:rFonts w:ascii="Times New Roman" w:hAnsi="Times New Roman" w:cs="Times New Roman"/>
          <w:color w:val="000000" w:themeColor="text1"/>
          <w:sz w:val="20"/>
          <w:szCs w:val="20"/>
        </w:rPr>
      </w:pPr>
    </w:p>
    <w:p w:rsidR="00B52BCF" w:rsidRPr="009A4A14" w:rsidRDefault="00264BCB" w:rsidP="00B52BCF">
      <w:pPr>
        <w:autoSpaceDE w:val="0"/>
        <w:autoSpaceDN w:val="0"/>
        <w:adjustRightInd w:val="0"/>
        <w:spacing w:after="0" w:line="240" w:lineRule="auto"/>
        <w:jc w:val="both"/>
        <w:rPr>
          <w:rFonts w:ascii="Times New Roman" w:hAnsi="Times New Roman" w:cs="Times New Roman"/>
          <w:color w:val="000000" w:themeColor="text1"/>
          <w:sz w:val="20"/>
          <w:szCs w:val="20"/>
        </w:rPr>
      </w:pPr>
      <w:r w:rsidRPr="009A4A14">
        <w:rPr>
          <w:rFonts w:ascii="Times New Roman" w:hAnsi="Times New Roman" w:cs="Times New Roman"/>
          <w:color w:val="000000" w:themeColor="text1"/>
          <w:sz w:val="20"/>
          <w:szCs w:val="20"/>
        </w:rPr>
        <w:t>до пяти тысяч рублей; на юридических лиц - от десяти</w:t>
      </w:r>
      <w:r w:rsidR="00B52BCF" w:rsidRPr="009A4A14">
        <w:rPr>
          <w:rFonts w:ascii="Times New Roman" w:hAnsi="Times New Roman" w:cs="Times New Roman"/>
          <w:color w:val="000000" w:themeColor="text1"/>
          <w:sz w:val="20"/>
          <w:szCs w:val="20"/>
        </w:rPr>
        <w:t xml:space="preserve"> тысяч до двадцати тысяч рублей </w:t>
      </w:r>
      <w:r w:rsidRPr="009A4A14">
        <w:rPr>
          <w:rFonts w:ascii="Times New Roman" w:hAnsi="Times New Roman" w:cs="Times New Roman"/>
          <w:color w:val="000000" w:themeColor="text1"/>
          <w:sz w:val="20"/>
          <w:szCs w:val="20"/>
        </w:rPr>
        <w:t>(в ред. </w:t>
      </w:r>
      <w:hyperlink r:id="rId8" w:history="1">
        <w:r w:rsidRPr="009A4A14">
          <w:rPr>
            <w:rStyle w:val="a7"/>
            <w:rFonts w:ascii="Times New Roman" w:hAnsi="Times New Roman" w:cs="Times New Roman"/>
            <w:color w:val="000000" w:themeColor="text1"/>
            <w:sz w:val="20"/>
            <w:szCs w:val="20"/>
          </w:rPr>
          <w:t>Закона</w:t>
        </w:r>
      </w:hyperlink>
      <w:r w:rsidRPr="009A4A14">
        <w:rPr>
          <w:rFonts w:ascii="Times New Roman" w:hAnsi="Times New Roman" w:cs="Times New Roman"/>
          <w:color w:val="000000" w:themeColor="text1"/>
          <w:sz w:val="20"/>
          <w:szCs w:val="20"/>
        </w:rPr>
        <w:t> ХМАО - Югры от 28.09.2017 N 50-оз)</w:t>
      </w:r>
      <w:r w:rsidR="00B52BCF" w:rsidRPr="009A4A14">
        <w:rPr>
          <w:rFonts w:ascii="Times New Roman" w:hAnsi="Times New Roman" w:cs="Times New Roman"/>
          <w:color w:val="000000" w:themeColor="text1"/>
          <w:sz w:val="20"/>
          <w:szCs w:val="20"/>
        </w:rPr>
        <w:t>.</w:t>
      </w:r>
    </w:p>
    <w:p w:rsidR="00E75179" w:rsidRPr="009A4A14" w:rsidRDefault="00B52BCF" w:rsidP="00E75179">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 xml:space="preserve">2. </w:t>
      </w:r>
      <w:proofErr w:type="gramStart"/>
      <w:r w:rsidRPr="009A4A14">
        <w:rPr>
          <w:rFonts w:ascii="Times New Roman" w:hAnsi="Times New Roman" w:cs="Times New Roman"/>
          <w:sz w:val="20"/>
          <w:szCs w:val="20"/>
        </w:rPr>
        <w:t>Допущение лицами, осуществляющими мероприятия с участием детей, юридическими</w:t>
      </w:r>
      <w:r w:rsidR="00640325" w:rsidRPr="009A4A14">
        <w:rPr>
          <w:rFonts w:ascii="Times New Roman" w:hAnsi="Times New Roman" w:cs="Times New Roman"/>
          <w:sz w:val="20"/>
          <w:szCs w:val="20"/>
        </w:rPr>
        <w:t xml:space="preserve"> </w:t>
      </w:r>
      <w:r w:rsidRPr="009A4A14">
        <w:rPr>
          <w:rFonts w:ascii="Times New Roman" w:hAnsi="Times New Roman" w:cs="Times New Roman"/>
          <w:sz w:val="20"/>
          <w:szCs w:val="20"/>
        </w:rPr>
        <w:t>лицами, гражданами, осуществляющими предпринимательскую деятельность без образования юридического лица, нахождения детей в возрасте до 16 лет в ночное время в общественных</w:t>
      </w:r>
      <w:r w:rsidR="009D681F" w:rsidRPr="009A4A14">
        <w:rPr>
          <w:rFonts w:ascii="Times New Roman" w:hAnsi="Times New Roman" w:cs="Times New Roman"/>
          <w:sz w:val="20"/>
          <w:szCs w:val="20"/>
        </w:rPr>
        <w:t xml:space="preserve"> </w:t>
      </w:r>
      <w:r w:rsidRPr="009A4A14">
        <w:rPr>
          <w:rFonts w:ascii="Times New Roman" w:hAnsi="Times New Roman" w:cs="Times New Roman"/>
          <w:sz w:val="20"/>
          <w:szCs w:val="20"/>
        </w:rPr>
        <w:t>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w:t>
      </w:r>
      <w:proofErr w:type="gramEnd"/>
      <w:r w:rsidRPr="009A4A14">
        <w:rPr>
          <w:rFonts w:ascii="Times New Roman" w:hAnsi="Times New Roman" w:cs="Times New Roman"/>
          <w:sz w:val="20"/>
          <w:szCs w:val="20"/>
        </w:rPr>
        <w:t xml:space="preserve">, </w:t>
      </w:r>
      <w:proofErr w:type="gramStart"/>
      <w:r w:rsidRPr="009A4A14">
        <w:rPr>
          <w:rFonts w:ascii="Times New Roman" w:hAnsi="Times New Roman" w:cs="Times New Roman"/>
          <w:sz w:val="20"/>
          <w:szCs w:val="20"/>
        </w:rPr>
        <w:t>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определяемых представительным органом муниципального образования автономного округа, без сопровождения родителей (лиц, их заменяющих) или лиц, осуществляющих мероприятия с у</w:t>
      </w:r>
      <w:r w:rsidR="00E75179" w:rsidRPr="009A4A14">
        <w:rPr>
          <w:rFonts w:ascii="Times New Roman" w:hAnsi="Times New Roman" w:cs="Times New Roman"/>
          <w:sz w:val="20"/>
          <w:szCs w:val="20"/>
        </w:rPr>
        <w:t>частием детей</w:t>
      </w:r>
      <w:proofErr w:type="gramEnd"/>
      <w:r w:rsidR="00E75179" w:rsidRPr="009A4A14">
        <w:rPr>
          <w:rFonts w:ascii="Times New Roman" w:hAnsi="Times New Roman" w:cs="Times New Roman"/>
          <w:sz w:val="20"/>
          <w:szCs w:val="20"/>
        </w:rPr>
        <w:t xml:space="preserve">, - </w:t>
      </w:r>
      <w:r w:rsidRPr="009A4A14">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десяти тысяч до двадцати тысяч рублей.</w:t>
      </w:r>
    </w:p>
    <w:p w:rsidR="00E75179" w:rsidRPr="009A4A14" w:rsidRDefault="00B52BCF" w:rsidP="00111C4A">
      <w:pPr>
        <w:autoSpaceDE w:val="0"/>
        <w:autoSpaceDN w:val="0"/>
        <w:adjustRightInd w:val="0"/>
        <w:spacing w:after="0" w:line="240" w:lineRule="auto"/>
        <w:jc w:val="center"/>
        <w:rPr>
          <w:rFonts w:ascii="Times New Roman" w:hAnsi="Times New Roman" w:cs="Times New Roman"/>
          <w:b/>
          <w:color w:val="5F497A" w:themeColor="accent4" w:themeShade="BF"/>
          <w:sz w:val="20"/>
          <w:szCs w:val="20"/>
        </w:rPr>
      </w:pPr>
      <w:r w:rsidRPr="009A4A14">
        <w:rPr>
          <w:rFonts w:ascii="Times New Roman" w:hAnsi="Times New Roman" w:cs="Times New Roman"/>
          <w:b/>
          <w:color w:val="5F497A" w:themeColor="accent4" w:themeShade="BF"/>
          <w:sz w:val="20"/>
          <w:szCs w:val="20"/>
        </w:rPr>
        <w:t xml:space="preserve">Примечание. Под ночным </w:t>
      </w:r>
      <w:r w:rsidR="00111C4A" w:rsidRPr="009A4A14">
        <w:rPr>
          <w:rFonts w:ascii="Times New Roman" w:hAnsi="Times New Roman" w:cs="Times New Roman"/>
          <w:b/>
          <w:color w:val="5F497A" w:themeColor="accent4" w:themeShade="BF"/>
          <w:sz w:val="20"/>
          <w:szCs w:val="20"/>
        </w:rPr>
        <w:t xml:space="preserve"> в</w:t>
      </w:r>
      <w:r w:rsidRPr="009A4A14">
        <w:rPr>
          <w:rFonts w:ascii="Times New Roman" w:hAnsi="Times New Roman" w:cs="Times New Roman"/>
          <w:b/>
          <w:color w:val="5F497A" w:themeColor="accent4" w:themeShade="BF"/>
          <w:sz w:val="20"/>
          <w:szCs w:val="20"/>
        </w:rPr>
        <w:t>ременем понимается:</w:t>
      </w:r>
    </w:p>
    <w:p w:rsidR="00E75179" w:rsidRPr="009A4A14" w:rsidRDefault="00B52BCF" w:rsidP="00E75179">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1) в период с 1 октября по 31 марта - с 22.00 до 6.00 часов местного времени;</w:t>
      </w:r>
    </w:p>
    <w:p w:rsidR="00E75179" w:rsidRPr="009A4A14" w:rsidRDefault="00B52BCF" w:rsidP="00E75179">
      <w:pPr>
        <w:autoSpaceDE w:val="0"/>
        <w:autoSpaceDN w:val="0"/>
        <w:adjustRightInd w:val="0"/>
        <w:spacing w:after="0" w:line="240" w:lineRule="auto"/>
        <w:jc w:val="both"/>
        <w:rPr>
          <w:rFonts w:ascii="Times New Roman" w:hAnsi="Times New Roman" w:cs="Times New Roman"/>
          <w:sz w:val="20"/>
          <w:szCs w:val="20"/>
        </w:rPr>
      </w:pPr>
      <w:r w:rsidRPr="009A4A14">
        <w:rPr>
          <w:rFonts w:ascii="Times New Roman" w:hAnsi="Times New Roman" w:cs="Times New Roman"/>
          <w:sz w:val="20"/>
          <w:szCs w:val="20"/>
        </w:rPr>
        <w:t>2) в период с 1 апреля по 30 сентября - с 23.00 до 6.00 часов местного времени.</w:t>
      </w:r>
    </w:p>
    <w:p w:rsidR="007A231E" w:rsidRPr="009A4A14" w:rsidRDefault="00B52BCF" w:rsidP="00111C4A">
      <w:pPr>
        <w:autoSpaceDE w:val="0"/>
        <w:autoSpaceDN w:val="0"/>
        <w:adjustRightInd w:val="0"/>
        <w:spacing w:after="0" w:line="240" w:lineRule="auto"/>
        <w:jc w:val="both"/>
        <w:rPr>
          <w:rFonts w:ascii="Times New Roman" w:hAnsi="Times New Roman" w:cs="Times New Roman"/>
          <w:b/>
          <w:sz w:val="20"/>
          <w:szCs w:val="20"/>
        </w:rPr>
      </w:pPr>
      <w:r w:rsidRPr="009A4A14">
        <w:rPr>
          <w:rFonts w:ascii="Times New Roman" w:hAnsi="Times New Roman" w:cs="Times New Roman"/>
          <w:sz w:val="20"/>
          <w:szCs w:val="20"/>
        </w:rPr>
        <w:t>Административную ответственность в соответствии с настоящей статьей не несут должностные и юридические лица, сообщившие в органы внутренних дел об обнаружении ребенка в местах, указанных в </w:t>
      </w:r>
      <w:hyperlink r:id="rId9" w:anchor="P194" w:history="1">
        <w:r w:rsidRPr="009A4A14">
          <w:rPr>
            <w:rStyle w:val="a7"/>
            <w:rFonts w:ascii="Times New Roman" w:hAnsi="Times New Roman" w:cs="Times New Roman"/>
            <w:color w:val="auto"/>
            <w:sz w:val="20"/>
            <w:szCs w:val="20"/>
          </w:rPr>
          <w:t>пунктах 1</w:t>
        </w:r>
      </w:hyperlink>
      <w:r w:rsidRPr="009A4A14">
        <w:rPr>
          <w:rFonts w:ascii="Times New Roman" w:hAnsi="Times New Roman" w:cs="Times New Roman"/>
          <w:sz w:val="20"/>
          <w:szCs w:val="20"/>
        </w:rPr>
        <w:t> и </w:t>
      </w:r>
      <w:hyperlink r:id="rId10" w:anchor="P198" w:history="1">
        <w:r w:rsidRPr="009A4A14">
          <w:rPr>
            <w:rStyle w:val="a7"/>
            <w:rFonts w:ascii="Times New Roman" w:hAnsi="Times New Roman" w:cs="Times New Roman"/>
            <w:color w:val="auto"/>
            <w:sz w:val="20"/>
            <w:szCs w:val="20"/>
          </w:rPr>
          <w:t>2</w:t>
        </w:r>
      </w:hyperlink>
      <w:r w:rsidRPr="009A4A14">
        <w:rPr>
          <w:rFonts w:ascii="Times New Roman" w:hAnsi="Times New Roman" w:cs="Times New Roman"/>
          <w:sz w:val="20"/>
          <w:szCs w:val="20"/>
        </w:rPr>
        <w:t> настоящей статьи, и принявшие меры, направленные на предупреждение причинения вреда здоровью ребенка, его физическому, интеллектуальному, психическому, духовному и нравственному развитию.</w:t>
      </w:r>
    </w:p>
    <w:p w:rsidR="00111C4A" w:rsidRPr="009A4A14" w:rsidRDefault="00111C4A" w:rsidP="00111C4A">
      <w:pPr>
        <w:autoSpaceDE w:val="0"/>
        <w:autoSpaceDN w:val="0"/>
        <w:adjustRightInd w:val="0"/>
        <w:spacing w:after="0" w:line="240" w:lineRule="auto"/>
        <w:jc w:val="both"/>
        <w:rPr>
          <w:rFonts w:ascii="Times New Roman" w:hAnsi="Times New Roman" w:cs="Times New Roman"/>
          <w:b/>
          <w:sz w:val="20"/>
          <w:szCs w:val="20"/>
        </w:rPr>
      </w:pPr>
    </w:p>
    <w:p w:rsidR="007A231E" w:rsidRPr="00034110" w:rsidRDefault="001B71DE" w:rsidP="007A231E">
      <w:pPr>
        <w:autoSpaceDE w:val="0"/>
        <w:autoSpaceDN w:val="0"/>
        <w:adjustRightInd w:val="0"/>
        <w:spacing w:after="0" w:line="240" w:lineRule="auto"/>
        <w:jc w:val="center"/>
        <w:rPr>
          <w:rFonts w:ascii="Times New Roman" w:hAnsi="Times New Roman" w:cs="Times New Roman"/>
          <w:b/>
          <w:bCs/>
          <w:color w:val="5F497A" w:themeColor="accent4" w:themeShade="BF"/>
        </w:rPr>
      </w:pPr>
      <w:r w:rsidRPr="00034110">
        <w:rPr>
          <w:rFonts w:ascii="Times New Roman" w:hAnsi="Times New Roman" w:cs="Times New Roman"/>
          <w:b/>
          <w:bCs/>
          <w:color w:val="5F497A" w:themeColor="accent4" w:themeShade="BF"/>
        </w:rPr>
        <w:t>Помните, что самый главный и решающий фа</w:t>
      </w:r>
      <w:r w:rsidR="00251A0F" w:rsidRPr="00034110">
        <w:rPr>
          <w:rFonts w:ascii="Times New Roman" w:hAnsi="Times New Roman" w:cs="Times New Roman"/>
          <w:b/>
          <w:bCs/>
          <w:color w:val="5F497A" w:themeColor="accent4" w:themeShade="BF"/>
        </w:rPr>
        <w:t xml:space="preserve">ктор в воспитании ребенка – это </w:t>
      </w:r>
      <w:r w:rsidRPr="00034110">
        <w:rPr>
          <w:rFonts w:ascii="Times New Roman" w:hAnsi="Times New Roman" w:cs="Times New Roman"/>
          <w:b/>
          <w:bCs/>
          <w:color w:val="5F497A" w:themeColor="accent4" w:themeShade="BF"/>
        </w:rPr>
        <w:t>личное поведение и образ жизни его родителей</w:t>
      </w:r>
      <w:r w:rsidR="00251A0F" w:rsidRPr="00034110">
        <w:rPr>
          <w:rFonts w:ascii="Times New Roman" w:hAnsi="Times New Roman" w:cs="Times New Roman"/>
          <w:b/>
          <w:bCs/>
          <w:color w:val="5F497A" w:themeColor="accent4" w:themeShade="BF"/>
        </w:rPr>
        <w:t xml:space="preserve">. </w:t>
      </w:r>
    </w:p>
    <w:p w:rsidR="0005507B" w:rsidRPr="00034110" w:rsidRDefault="00251A0F" w:rsidP="007A231E">
      <w:pPr>
        <w:autoSpaceDE w:val="0"/>
        <w:autoSpaceDN w:val="0"/>
        <w:adjustRightInd w:val="0"/>
        <w:spacing w:after="0" w:line="240" w:lineRule="auto"/>
        <w:jc w:val="center"/>
        <w:rPr>
          <w:rFonts w:ascii="Times New Roman" w:hAnsi="Times New Roman" w:cs="Times New Roman"/>
          <w:color w:val="5F497A" w:themeColor="accent4" w:themeShade="BF"/>
        </w:rPr>
      </w:pPr>
      <w:r w:rsidRPr="00034110">
        <w:rPr>
          <w:rFonts w:ascii="Times New Roman" w:hAnsi="Times New Roman" w:cs="Times New Roman"/>
          <w:b/>
          <w:bCs/>
          <w:color w:val="5F497A" w:themeColor="accent4" w:themeShade="BF"/>
        </w:rPr>
        <w:t xml:space="preserve">Будьте достойным примером для </w:t>
      </w:r>
      <w:r w:rsidR="001B71DE" w:rsidRPr="00034110">
        <w:rPr>
          <w:rFonts w:ascii="Times New Roman" w:hAnsi="Times New Roman" w:cs="Times New Roman"/>
          <w:b/>
          <w:bCs/>
          <w:color w:val="5F497A" w:themeColor="accent4" w:themeShade="BF"/>
        </w:rPr>
        <w:t>своих детей</w:t>
      </w:r>
      <w:r w:rsidRPr="00034110">
        <w:rPr>
          <w:rFonts w:ascii="Times New Roman" w:hAnsi="Times New Roman" w:cs="Times New Roman"/>
          <w:color w:val="5F497A" w:themeColor="accent4" w:themeShade="BF"/>
        </w:rPr>
        <w:t>!</w:t>
      </w:r>
    </w:p>
    <w:p w:rsidR="00DF35D8" w:rsidRDefault="009D681F" w:rsidP="007A231E">
      <w:pPr>
        <w:autoSpaceDE w:val="0"/>
        <w:autoSpaceDN w:val="0"/>
        <w:adjustRightInd w:val="0"/>
        <w:spacing w:after="0" w:line="240" w:lineRule="auto"/>
        <w:jc w:val="center"/>
        <w:rPr>
          <w:rStyle w:val="20"/>
          <w:rFonts w:ascii="Times New Roman" w:eastAsiaTheme="minorHAnsi" w:hAnsi="Times New Roman" w:cs="Times New Roman"/>
          <w:b/>
          <w:bCs/>
          <w:color w:val="5F497A" w:themeColor="accent4" w:themeShade="BF"/>
          <w:sz w:val="22"/>
          <w:szCs w:val="22"/>
          <w:lang w:eastAsia="en-US" w:bidi="ar-SA"/>
        </w:rPr>
      </w:pPr>
      <w:r w:rsidRPr="009A4A14">
        <w:rPr>
          <w:rStyle w:val="20"/>
          <w:rFonts w:ascii="Times New Roman" w:eastAsiaTheme="minorHAnsi" w:hAnsi="Times New Roman" w:cs="Times New Roman"/>
          <w:b/>
          <w:bCs/>
          <w:color w:val="5F497A" w:themeColor="accent4" w:themeShade="BF"/>
          <w:sz w:val="24"/>
          <w:szCs w:val="22"/>
          <w:lang w:eastAsia="en-US" w:bidi="ar-SA"/>
        </w:rPr>
        <w:t xml:space="preserve">                          </w:t>
      </w:r>
      <w:r w:rsidR="00DF35D8" w:rsidRPr="009A4A14">
        <w:rPr>
          <w:rStyle w:val="20"/>
          <w:rFonts w:ascii="Times New Roman" w:eastAsiaTheme="minorHAnsi" w:hAnsi="Times New Roman" w:cs="Times New Roman"/>
          <w:b/>
          <w:bCs/>
          <w:color w:val="5F497A" w:themeColor="accent4" w:themeShade="BF"/>
          <w:sz w:val="24"/>
          <w:szCs w:val="22"/>
          <w:lang w:eastAsia="en-US" w:bidi="ar-SA"/>
        </w:rPr>
        <w:t xml:space="preserve">                                                      </w:t>
      </w:r>
    </w:p>
    <w:p w:rsidR="0005507B" w:rsidRDefault="0005507B" w:rsidP="007A231E">
      <w:pPr>
        <w:spacing w:after="0" w:line="240" w:lineRule="auto"/>
        <w:jc w:val="center"/>
        <w:rPr>
          <w:rFonts w:ascii="Times New Roman" w:hAnsi="Times New Roman"/>
          <w:color w:val="000000"/>
        </w:rPr>
      </w:pPr>
      <w:r>
        <w:rPr>
          <w:rFonts w:ascii="Times New Roman" w:hAnsi="Times New Roman"/>
          <w:color w:val="000000"/>
        </w:rPr>
        <w:t>Единый федеральный телефон доверия для детей, подростков и их родителей:</w:t>
      </w:r>
    </w:p>
    <w:p w:rsidR="0005507B" w:rsidRDefault="0005507B" w:rsidP="00251A0F">
      <w:pPr>
        <w:spacing w:after="0" w:line="240" w:lineRule="auto"/>
        <w:jc w:val="center"/>
        <w:rPr>
          <w:rFonts w:ascii="Times New Roman" w:hAnsi="Times New Roman"/>
          <w:b/>
          <w:color w:val="000000"/>
        </w:rPr>
      </w:pPr>
      <w:r>
        <w:rPr>
          <w:rFonts w:ascii="Times New Roman" w:hAnsi="Times New Roman"/>
          <w:b/>
          <w:color w:val="000000"/>
        </w:rPr>
        <w:t>8-800-2000-122</w:t>
      </w:r>
    </w:p>
    <w:p w:rsidR="0005507B" w:rsidRDefault="0005507B" w:rsidP="00251A0F">
      <w:pPr>
        <w:spacing w:after="0" w:line="240" w:lineRule="auto"/>
        <w:contextualSpacing/>
        <w:jc w:val="center"/>
        <w:rPr>
          <w:rFonts w:ascii="Times New Roman" w:hAnsi="Times New Roman"/>
          <w:color w:val="000000"/>
        </w:rPr>
      </w:pPr>
      <w:r>
        <w:rPr>
          <w:rFonts w:ascii="Times New Roman" w:hAnsi="Times New Roman"/>
          <w:color w:val="000000"/>
        </w:rPr>
        <w:t>Телефон работает в круглосуточном режиме.</w:t>
      </w:r>
    </w:p>
    <w:p w:rsidR="0005507B" w:rsidRDefault="0005507B" w:rsidP="00251A0F">
      <w:pPr>
        <w:spacing w:after="0" w:line="240" w:lineRule="auto"/>
        <w:contextualSpacing/>
        <w:jc w:val="center"/>
        <w:rPr>
          <w:rFonts w:ascii="Times New Roman" w:hAnsi="Times New Roman"/>
          <w:color w:val="000000"/>
        </w:rPr>
      </w:pPr>
      <w:r>
        <w:rPr>
          <w:rFonts w:ascii="Times New Roman" w:hAnsi="Times New Roman"/>
          <w:color w:val="000000"/>
        </w:rPr>
        <w:t>Бесплатно с любого телефона.</w:t>
      </w:r>
    </w:p>
    <w:p w:rsidR="0005507B" w:rsidRDefault="0005507B" w:rsidP="0005507B">
      <w:pPr>
        <w:pStyle w:val="3"/>
        <w:tabs>
          <w:tab w:val="left" w:pos="5040"/>
        </w:tabs>
        <w:spacing w:before="60"/>
        <w:ind w:right="-40"/>
        <w:contextualSpacing/>
        <w:rPr>
          <w:snapToGrid w:val="0"/>
          <w:color w:val="000080"/>
          <w:sz w:val="22"/>
          <w:szCs w:val="22"/>
        </w:rPr>
      </w:pPr>
      <w:r>
        <w:rPr>
          <w:snapToGrid w:val="0"/>
          <w:color w:val="000080"/>
          <w:sz w:val="22"/>
          <w:szCs w:val="22"/>
        </w:rPr>
        <w:t xml:space="preserve">Детский телефон доверия  в  ХМАО–Югре </w:t>
      </w:r>
    </w:p>
    <w:p w:rsidR="0005507B" w:rsidRDefault="0005507B" w:rsidP="0005507B">
      <w:pPr>
        <w:pStyle w:val="3"/>
        <w:tabs>
          <w:tab w:val="left" w:pos="5040"/>
        </w:tabs>
        <w:spacing w:before="60"/>
        <w:ind w:right="-40"/>
        <w:contextualSpacing/>
        <w:rPr>
          <w:snapToGrid w:val="0"/>
          <w:color w:val="000080"/>
          <w:sz w:val="22"/>
          <w:szCs w:val="22"/>
        </w:rPr>
      </w:pPr>
      <w:r>
        <w:rPr>
          <w:snapToGrid w:val="0"/>
          <w:color w:val="000080"/>
          <w:sz w:val="22"/>
          <w:szCs w:val="22"/>
        </w:rPr>
        <w:t>(служба экстренной психологической помощи) с единым номером «112»</w:t>
      </w:r>
    </w:p>
    <w:p w:rsidR="0005507B" w:rsidRDefault="0005507B" w:rsidP="0005507B">
      <w:pPr>
        <w:pStyle w:val="3"/>
        <w:tabs>
          <w:tab w:val="left" w:pos="5040"/>
        </w:tabs>
        <w:spacing w:before="60"/>
        <w:ind w:right="-40"/>
        <w:contextualSpacing/>
        <w:rPr>
          <w:i w:val="0"/>
          <w:snapToGrid w:val="0"/>
          <w:sz w:val="22"/>
          <w:szCs w:val="22"/>
        </w:rPr>
      </w:pPr>
      <w:r>
        <w:rPr>
          <w:i w:val="0"/>
          <w:snapToGrid w:val="0"/>
          <w:sz w:val="22"/>
          <w:szCs w:val="22"/>
        </w:rPr>
        <w:t xml:space="preserve">Комиссия по делам несовершеннолетних и защите их прав </w:t>
      </w:r>
    </w:p>
    <w:p w:rsidR="0005507B" w:rsidRDefault="0005507B" w:rsidP="0005507B">
      <w:pPr>
        <w:pStyle w:val="3"/>
        <w:tabs>
          <w:tab w:val="left" w:pos="5040"/>
        </w:tabs>
        <w:spacing w:before="60"/>
        <w:ind w:right="-40"/>
        <w:contextualSpacing/>
        <w:rPr>
          <w:i w:val="0"/>
          <w:snapToGrid w:val="0"/>
          <w:sz w:val="22"/>
          <w:szCs w:val="22"/>
        </w:rPr>
      </w:pPr>
      <w:r>
        <w:rPr>
          <w:i w:val="0"/>
          <w:snapToGrid w:val="0"/>
          <w:sz w:val="22"/>
          <w:szCs w:val="22"/>
        </w:rPr>
        <w:t>при Правительстве ХМАО-Югры</w:t>
      </w:r>
    </w:p>
    <w:p w:rsidR="0005507B" w:rsidRPr="00251A0F" w:rsidRDefault="0005507B" w:rsidP="00251A0F">
      <w:pPr>
        <w:pStyle w:val="3"/>
        <w:tabs>
          <w:tab w:val="left" w:pos="5040"/>
        </w:tabs>
        <w:ind w:right="-40"/>
        <w:contextualSpacing/>
        <w:rPr>
          <w:i w:val="0"/>
          <w:sz w:val="22"/>
          <w:szCs w:val="22"/>
          <w:u w:val="single"/>
          <w:lang w:val="ru-RU"/>
        </w:rPr>
      </w:pPr>
      <w:r>
        <w:rPr>
          <w:i w:val="0"/>
          <w:snapToGrid w:val="0"/>
          <w:sz w:val="22"/>
          <w:szCs w:val="22"/>
        </w:rPr>
        <w:t>8 -34</w:t>
      </w:r>
      <w:r w:rsidR="002E5909">
        <w:rPr>
          <w:i w:val="0"/>
          <w:snapToGrid w:val="0"/>
          <w:sz w:val="22"/>
          <w:szCs w:val="22"/>
          <w:lang w:val="ru-RU"/>
        </w:rPr>
        <w:t>-</w:t>
      </w:r>
      <w:r w:rsidR="002E5909">
        <w:rPr>
          <w:i w:val="0"/>
          <w:snapToGrid w:val="0"/>
          <w:sz w:val="22"/>
          <w:szCs w:val="22"/>
        </w:rPr>
        <w:t>67</w:t>
      </w:r>
      <w:r>
        <w:rPr>
          <w:i w:val="0"/>
          <w:snapToGrid w:val="0"/>
          <w:sz w:val="22"/>
          <w:szCs w:val="22"/>
        </w:rPr>
        <w:t>3</w:t>
      </w:r>
      <w:r w:rsidR="002E5909">
        <w:rPr>
          <w:i w:val="0"/>
          <w:snapToGrid w:val="0"/>
          <w:sz w:val="22"/>
          <w:szCs w:val="22"/>
          <w:lang w:val="ru-RU"/>
        </w:rPr>
        <w:t>-</w:t>
      </w:r>
      <w:r>
        <w:rPr>
          <w:i w:val="0"/>
          <w:snapToGrid w:val="0"/>
          <w:sz w:val="22"/>
          <w:szCs w:val="22"/>
        </w:rPr>
        <w:t>92-175</w:t>
      </w:r>
    </w:p>
    <w:p w:rsidR="0005507B" w:rsidRDefault="0005507B" w:rsidP="00251A0F">
      <w:pPr>
        <w:spacing w:after="0" w:line="240" w:lineRule="auto"/>
        <w:contextualSpacing/>
        <w:jc w:val="center"/>
        <w:rPr>
          <w:rFonts w:ascii="Times New Roman" w:hAnsi="Times New Roman"/>
          <w:color w:val="000000"/>
        </w:rPr>
      </w:pPr>
      <w:r>
        <w:rPr>
          <w:rFonts w:ascii="Times New Roman" w:hAnsi="Times New Roman"/>
          <w:b/>
          <w:color w:val="000000"/>
          <w:u w:val="single"/>
        </w:rPr>
        <w:t xml:space="preserve">Наш адрес: </w:t>
      </w:r>
      <w:r>
        <w:rPr>
          <w:rFonts w:ascii="Times New Roman" w:hAnsi="Times New Roman"/>
          <w:color w:val="000000"/>
        </w:rPr>
        <w:t xml:space="preserve">г. Белоярский, </w:t>
      </w:r>
    </w:p>
    <w:p w:rsidR="0005507B" w:rsidRDefault="0005507B" w:rsidP="0005507B">
      <w:pPr>
        <w:spacing w:after="0" w:line="240" w:lineRule="auto"/>
        <w:contextualSpacing/>
        <w:jc w:val="center"/>
        <w:rPr>
          <w:rFonts w:ascii="Times New Roman" w:hAnsi="Times New Roman" w:cs="Times New Roman"/>
          <w:b/>
          <w:color w:val="000000"/>
          <w:u w:val="single"/>
        </w:rPr>
      </w:pPr>
      <w:r>
        <w:rPr>
          <w:rFonts w:ascii="Times New Roman" w:hAnsi="Times New Roman" w:cs="Times New Roman"/>
        </w:rPr>
        <w:t>ХМАО - Югра, Тюменская область,</w:t>
      </w:r>
      <w:r w:rsidR="00797E1C">
        <w:rPr>
          <w:rFonts w:ascii="Times New Roman" w:hAnsi="Times New Roman" w:cs="Times New Roman"/>
        </w:rPr>
        <w:t xml:space="preserve"> </w:t>
      </w:r>
      <w:r>
        <w:rPr>
          <w:rFonts w:ascii="Times New Roman" w:hAnsi="Times New Roman" w:cs="Times New Roman"/>
        </w:rPr>
        <w:t xml:space="preserve">Центральная ул., д. 16 </w:t>
      </w:r>
    </w:p>
    <w:p w:rsidR="0005507B" w:rsidRDefault="0005507B" w:rsidP="0005507B">
      <w:pPr>
        <w:pStyle w:val="msoaddress"/>
        <w:widowControl w:val="0"/>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Тел. (34670) 6-21-56; 6-21-57 </w:t>
      </w:r>
    </w:p>
    <w:p w:rsidR="00F84EAA" w:rsidRDefault="00F84EAA" w:rsidP="008D64B7">
      <w:pPr>
        <w:rPr>
          <w:rStyle w:val="20"/>
          <w:rFonts w:ascii="Times New Roman" w:hAnsi="Times New Roman" w:cs="Times New Roman"/>
          <w:sz w:val="20"/>
          <w:szCs w:val="20"/>
        </w:rPr>
      </w:pPr>
    </w:p>
    <w:p w:rsidR="00DB69CA" w:rsidRPr="00002AAF" w:rsidRDefault="00002AAF" w:rsidP="00002AAF">
      <w:pPr>
        <w:jc w:val="center"/>
        <w:rPr>
          <w:rFonts w:ascii="Times New Roman" w:eastAsia="Bookman Old Style" w:hAnsi="Times New Roman" w:cs="Times New Roman"/>
          <w:b/>
          <w:color w:val="000000"/>
          <w:sz w:val="56"/>
          <w:szCs w:val="56"/>
          <w:lang w:eastAsia="ru-RU" w:bidi="ru-RU"/>
        </w:rPr>
      </w:pPr>
      <w:r>
        <w:rPr>
          <w:rFonts w:ascii="Times New Roman" w:eastAsia="Bookman Old Style" w:hAnsi="Times New Roman" w:cs="Times New Roman"/>
          <w:color w:val="000000"/>
          <w:sz w:val="20"/>
          <w:szCs w:val="20"/>
          <w:lang w:eastAsia="ru-RU" w:bidi="ru-RU"/>
        </w:rPr>
        <w:t xml:space="preserve">                                                       </w:t>
      </w:r>
      <w:r w:rsidR="00EF44B0">
        <w:rPr>
          <w:rFonts w:ascii="Times New Roman" w:eastAsia="Bookman Old Style" w:hAnsi="Times New Roman" w:cs="Times New Roman"/>
          <w:noProof/>
          <w:color w:val="000000"/>
          <w:sz w:val="20"/>
          <w:szCs w:val="20"/>
          <w:lang w:eastAsia="ru-RU"/>
        </w:rPr>
        <w:drawing>
          <wp:inline distT="0" distB="0" distL="0" distR="0">
            <wp:extent cx="819398" cy="819398"/>
            <wp:effectExtent l="0" t="0" r="0" b="0"/>
            <wp:docPr id="3" name="Рисунок 3" descr="C:\Users\VolinecOM\Desktop\!_Лого_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linecOM\Desktop\!_Лого_комиссия.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323" cy="819323"/>
                    </a:xfrm>
                    <a:prstGeom prst="rect">
                      <a:avLst/>
                    </a:prstGeom>
                    <a:noFill/>
                    <a:ln>
                      <a:noFill/>
                    </a:ln>
                  </pic:spPr>
                </pic:pic>
              </a:graphicData>
            </a:graphic>
          </wp:inline>
        </w:drawing>
      </w:r>
      <w:r>
        <w:rPr>
          <w:rFonts w:ascii="Times New Roman" w:eastAsia="Bookman Old Style" w:hAnsi="Times New Roman" w:cs="Times New Roman"/>
          <w:color w:val="000000"/>
          <w:sz w:val="20"/>
          <w:szCs w:val="20"/>
          <w:lang w:eastAsia="ru-RU" w:bidi="ru-RU"/>
        </w:rPr>
        <w:t xml:space="preserve">                               </w:t>
      </w:r>
      <w:r w:rsidR="00480C05">
        <w:rPr>
          <w:rFonts w:ascii="Times New Roman" w:eastAsia="Bookman Old Style" w:hAnsi="Times New Roman" w:cs="Times New Roman"/>
          <w:b/>
          <w:color w:val="002060"/>
          <w:sz w:val="56"/>
          <w:szCs w:val="56"/>
          <w:lang w:eastAsia="ru-RU" w:bidi="ru-RU"/>
        </w:rPr>
        <w:t>14</w:t>
      </w:r>
      <w:r w:rsidRPr="00E54588">
        <w:rPr>
          <w:rFonts w:ascii="Times New Roman" w:eastAsia="Bookman Old Style" w:hAnsi="Times New Roman" w:cs="Times New Roman"/>
          <w:b/>
          <w:color w:val="002060"/>
          <w:sz w:val="56"/>
          <w:szCs w:val="56"/>
          <w:lang w:eastAsia="ru-RU" w:bidi="ru-RU"/>
        </w:rPr>
        <w:t>+</w:t>
      </w:r>
    </w:p>
    <w:p w:rsidR="005F3949" w:rsidRPr="00E00C80" w:rsidRDefault="00EF44B0" w:rsidP="005F3949">
      <w:pPr>
        <w:spacing w:line="240" w:lineRule="auto"/>
        <w:ind w:firstLine="284"/>
        <w:contextualSpacing/>
        <w:jc w:val="center"/>
        <w:rPr>
          <w:rFonts w:ascii="Times New Roman" w:hAnsi="Times New Roman"/>
          <w:b/>
          <w:i/>
          <w:color w:val="000000"/>
          <w:sz w:val="24"/>
        </w:rPr>
      </w:pPr>
      <w:r>
        <w:rPr>
          <w:rFonts w:ascii="Times New Roman" w:hAnsi="Times New Roman"/>
          <w:b/>
          <w:i/>
          <w:color w:val="002060"/>
          <w:sz w:val="24"/>
        </w:rPr>
        <w:t>К</w:t>
      </w:r>
      <w:r w:rsidR="005F3949" w:rsidRPr="00D91E51">
        <w:rPr>
          <w:rFonts w:ascii="Times New Roman" w:hAnsi="Times New Roman"/>
          <w:b/>
          <w:i/>
          <w:color w:val="002060"/>
          <w:sz w:val="24"/>
        </w:rPr>
        <w:t>омиссия по делам несовершеннолетних и защите их прав Белоярского района</w:t>
      </w:r>
    </w:p>
    <w:p w:rsidR="00137C68" w:rsidRDefault="00D91E51">
      <w:pPr>
        <w:rPr>
          <w:rStyle w:val="20"/>
          <w:rFonts w:ascii="Times New Roman" w:hAnsi="Times New Roman" w:cs="Times New Roman"/>
          <w:sz w:val="20"/>
          <w:szCs w:val="20"/>
        </w:rPr>
      </w:pPr>
      <w:r w:rsidRPr="00D91E51">
        <w:rPr>
          <w:noProof/>
          <w:color w:val="002060"/>
          <w:lang w:eastAsia="ru-RU"/>
        </w:rPr>
        <mc:AlternateContent>
          <mc:Choice Requires="wps">
            <w:drawing>
              <wp:anchor distT="0" distB="0" distL="114300" distR="114300" simplePos="0" relativeHeight="251659264" behindDoc="0" locked="0" layoutInCell="1" allowOverlap="1" wp14:anchorId="76C89BAA" wp14:editId="0908BA94">
                <wp:simplePos x="0" y="0"/>
                <wp:positionH relativeFrom="column">
                  <wp:posOffset>-6936</wp:posOffset>
                </wp:positionH>
                <wp:positionV relativeFrom="paragraph">
                  <wp:posOffset>167673</wp:posOffset>
                </wp:positionV>
                <wp:extent cx="1828800" cy="866899"/>
                <wp:effectExtent l="0" t="0" r="0" b="9525"/>
                <wp:wrapNone/>
                <wp:docPr id="2" name="Поле 2"/>
                <wp:cNvGraphicFramePr/>
                <a:graphic xmlns:a="http://schemas.openxmlformats.org/drawingml/2006/main">
                  <a:graphicData uri="http://schemas.microsoft.com/office/word/2010/wordprocessingShape">
                    <wps:wsp>
                      <wps:cNvSpPr txBox="1"/>
                      <wps:spPr>
                        <a:xfrm>
                          <a:off x="0" y="0"/>
                          <a:ext cx="1828800" cy="866899"/>
                        </a:xfrm>
                        <a:prstGeom prst="rect">
                          <a:avLst/>
                        </a:prstGeom>
                        <a:noFill/>
                        <a:ln>
                          <a:noFill/>
                        </a:ln>
                        <a:effectLst/>
                      </wps:spPr>
                      <wps:txbx>
                        <w:txbxContent>
                          <w:p w:rsidR="002B40D3" w:rsidRPr="00EB5B6A" w:rsidRDefault="002B40D3" w:rsidP="008F2C4C">
                            <w:pPr>
                              <w:spacing w:after="0" w:line="240" w:lineRule="auto"/>
                              <w:jc w:val="center"/>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Счастливое детс</w:t>
                            </w:r>
                            <w:r w:rsidR="00E2306D"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т</w:t>
                            </w:r>
                            <w:r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во - безопасное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5pt;margin-top:13.2pt;width:2in;height:6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" filled="f" stroked="f">
                <v:textbox>
                  <w:txbxContent>
                    <w:p w:rsidR="002B40D3" w:rsidRPr="00EB5B6A" w:rsidRDefault="002B40D3" w:rsidP="008F2C4C">
                      <w:pPr>
                        <w:spacing w:after="0" w:line="240" w:lineRule="auto"/>
                        <w:jc w:val="center"/>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Счастливое детс</w:t>
                      </w:r>
                      <w:r w:rsidR="00E2306D"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т</w:t>
                      </w:r>
                      <w:r w:rsidRPr="00EB5B6A">
                        <w:rPr>
                          <w:rFonts w:ascii="Times New Roman" w:eastAsia="Bookman Old Style" w:hAnsi="Times New Roman" w:cs="Times New Roman"/>
                          <w:b/>
                          <w:outline/>
                          <w:color w:val="C00000"/>
                          <w:sz w:val="52"/>
                          <w:szCs w:val="52"/>
                          <w:lang w:bidi="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во - безопасное</w:t>
                      </w:r>
                    </w:p>
                  </w:txbxContent>
                </v:textbox>
              </v:shape>
            </w:pict>
          </mc:Fallback>
        </mc:AlternateContent>
      </w:r>
    </w:p>
    <w:p w:rsidR="00E2306D" w:rsidRDefault="00E2306D">
      <w:pPr>
        <w:rPr>
          <w:rStyle w:val="20"/>
          <w:rFonts w:ascii="Times New Roman" w:hAnsi="Times New Roman" w:cs="Times New Roman"/>
          <w:sz w:val="20"/>
          <w:szCs w:val="20"/>
        </w:rPr>
      </w:pPr>
    </w:p>
    <w:p w:rsidR="00E2306D" w:rsidRDefault="00E2306D">
      <w:pPr>
        <w:rPr>
          <w:rStyle w:val="20"/>
          <w:rFonts w:ascii="Times New Roman" w:hAnsi="Times New Roman" w:cs="Times New Roman"/>
          <w:sz w:val="20"/>
          <w:szCs w:val="20"/>
        </w:rPr>
      </w:pPr>
    </w:p>
    <w:p w:rsidR="00137C68" w:rsidRDefault="00137C68">
      <w:pPr>
        <w:rPr>
          <w:rStyle w:val="20"/>
          <w:rFonts w:ascii="Times New Roman" w:hAnsi="Times New Roman" w:cs="Times New Roman"/>
          <w:sz w:val="20"/>
          <w:szCs w:val="20"/>
        </w:rPr>
      </w:pPr>
    </w:p>
    <w:p w:rsidR="00137C68" w:rsidRDefault="008F2C4C" w:rsidP="007A231E">
      <w:pPr>
        <w:spacing w:line="240" w:lineRule="auto"/>
        <w:jc w:val="center"/>
        <w:rPr>
          <w:rStyle w:val="20"/>
          <w:rFonts w:ascii="Times New Roman" w:hAnsi="Times New Roman" w:cs="Times New Roman"/>
          <w:sz w:val="20"/>
          <w:szCs w:val="20"/>
        </w:rPr>
      </w:pPr>
      <w:r>
        <w:rPr>
          <w:noProof/>
          <w:lang w:eastAsia="ru-RU"/>
        </w:rPr>
        <w:drawing>
          <wp:inline distT="0" distB="0" distL="0" distR="0">
            <wp:extent cx="2161309" cy="2161309"/>
            <wp:effectExtent l="228600" t="228600" r="220345" b="220345"/>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6628" cy="2156628"/>
                    </a:xfrm>
                    <a:prstGeom prst="rect">
                      <a:avLst/>
                    </a:prstGeom>
                    <a:noFill/>
                    <a:ln>
                      <a:noFill/>
                    </a:ln>
                    <a:effectLst>
                      <a:glow rad="228600">
                        <a:schemeClr val="accent4">
                          <a:satMod val="175000"/>
                          <a:alpha val="40000"/>
                        </a:schemeClr>
                      </a:glow>
                    </a:effectLst>
                  </pic:spPr>
                </pic:pic>
              </a:graphicData>
            </a:graphic>
          </wp:inline>
        </w:drawing>
      </w:r>
    </w:p>
    <w:p w:rsidR="008F2C4C" w:rsidRDefault="001B71DE" w:rsidP="008F2C4C">
      <w:pPr>
        <w:autoSpaceDE w:val="0"/>
        <w:autoSpaceDN w:val="0"/>
        <w:adjustRightInd w:val="0"/>
        <w:spacing w:after="0" w:line="240" w:lineRule="auto"/>
        <w:jc w:val="center"/>
        <w:rPr>
          <w:rFonts w:ascii="Times New Roman" w:hAnsi="Times New Roman" w:cs="Times New Roman"/>
          <w:b/>
          <w:bCs/>
          <w:color w:val="632423" w:themeColor="accent2" w:themeShade="80"/>
          <w:sz w:val="28"/>
          <w:szCs w:val="28"/>
        </w:rPr>
      </w:pPr>
      <w:bookmarkStart w:id="1" w:name="_GoBack"/>
      <w:r w:rsidRPr="008F2C4C">
        <w:rPr>
          <w:rFonts w:ascii="Times New Roman" w:hAnsi="Times New Roman" w:cs="Times New Roman"/>
          <w:b/>
          <w:bCs/>
          <w:color w:val="632423" w:themeColor="accent2" w:themeShade="80"/>
          <w:sz w:val="28"/>
          <w:szCs w:val="28"/>
        </w:rPr>
        <w:t xml:space="preserve">«О необходимости контроля </w:t>
      </w:r>
    </w:p>
    <w:p w:rsidR="00CF2C31" w:rsidRPr="008F2C4C" w:rsidRDefault="001B71DE" w:rsidP="008F2C4C">
      <w:pPr>
        <w:autoSpaceDE w:val="0"/>
        <w:autoSpaceDN w:val="0"/>
        <w:adjustRightInd w:val="0"/>
        <w:spacing w:after="0" w:line="240" w:lineRule="auto"/>
        <w:jc w:val="center"/>
        <w:rPr>
          <w:rStyle w:val="20"/>
          <w:rFonts w:ascii="Times New Roman" w:eastAsiaTheme="minorHAnsi" w:hAnsi="Times New Roman" w:cs="Times New Roman"/>
          <w:b/>
          <w:bCs/>
          <w:color w:val="632423" w:themeColor="accent2" w:themeShade="80"/>
          <w:sz w:val="28"/>
          <w:szCs w:val="28"/>
          <w:lang w:eastAsia="en-US" w:bidi="ar-SA"/>
        </w:rPr>
      </w:pPr>
      <w:r w:rsidRPr="008F2C4C">
        <w:rPr>
          <w:rFonts w:ascii="Times New Roman" w:hAnsi="Times New Roman" w:cs="Times New Roman"/>
          <w:b/>
          <w:bCs/>
          <w:color w:val="632423" w:themeColor="accent2" w:themeShade="80"/>
          <w:sz w:val="28"/>
          <w:szCs w:val="28"/>
        </w:rPr>
        <w:t>за времяпровождением подростка»</w:t>
      </w:r>
    </w:p>
    <w:bookmarkEnd w:id="1"/>
    <w:p w:rsidR="007A231E" w:rsidRDefault="007A231E" w:rsidP="007A231E">
      <w:pPr>
        <w:spacing w:after="0" w:line="240" w:lineRule="auto"/>
        <w:jc w:val="center"/>
        <w:rPr>
          <w:rStyle w:val="20"/>
          <w:rFonts w:ascii="Times New Roman" w:hAnsi="Times New Roman" w:cs="Times New Roman"/>
          <w:color w:val="002060"/>
          <w:sz w:val="28"/>
          <w:szCs w:val="28"/>
        </w:rPr>
      </w:pPr>
      <w:r>
        <w:rPr>
          <w:rStyle w:val="20"/>
          <w:rFonts w:ascii="Times New Roman" w:hAnsi="Times New Roman" w:cs="Times New Roman"/>
          <w:color w:val="002060"/>
          <w:sz w:val="28"/>
          <w:szCs w:val="28"/>
        </w:rPr>
        <w:t xml:space="preserve">         </w:t>
      </w:r>
      <w:r w:rsidR="00B47A0B">
        <w:rPr>
          <w:rStyle w:val="20"/>
          <w:rFonts w:ascii="Times New Roman" w:hAnsi="Times New Roman" w:cs="Times New Roman"/>
          <w:color w:val="002060"/>
          <w:sz w:val="28"/>
          <w:szCs w:val="28"/>
        </w:rPr>
        <w:t xml:space="preserve">Памятка </w:t>
      </w:r>
      <w:r w:rsidR="00E2306D" w:rsidRPr="00DB69CA">
        <w:rPr>
          <w:rStyle w:val="20"/>
          <w:rFonts w:ascii="Times New Roman" w:hAnsi="Times New Roman" w:cs="Times New Roman"/>
          <w:color w:val="002060"/>
          <w:sz w:val="28"/>
          <w:szCs w:val="28"/>
        </w:rPr>
        <w:t xml:space="preserve">для </w:t>
      </w:r>
      <w:r w:rsidR="00D35559">
        <w:rPr>
          <w:rStyle w:val="20"/>
          <w:rFonts w:ascii="Times New Roman" w:hAnsi="Times New Roman" w:cs="Times New Roman"/>
          <w:color w:val="002060"/>
          <w:sz w:val="28"/>
          <w:szCs w:val="28"/>
        </w:rPr>
        <w:t xml:space="preserve">педагогов и </w:t>
      </w:r>
      <w:r w:rsidR="00E2306D" w:rsidRPr="00DB69CA">
        <w:rPr>
          <w:rStyle w:val="20"/>
          <w:rFonts w:ascii="Times New Roman" w:hAnsi="Times New Roman" w:cs="Times New Roman"/>
          <w:color w:val="002060"/>
          <w:sz w:val="28"/>
          <w:szCs w:val="28"/>
        </w:rPr>
        <w:t xml:space="preserve">родителей по </w:t>
      </w:r>
      <w:r w:rsidR="00EF44B0">
        <w:rPr>
          <w:rStyle w:val="20"/>
          <w:rFonts w:ascii="Times New Roman" w:hAnsi="Times New Roman" w:cs="Times New Roman"/>
          <w:color w:val="002060"/>
          <w:sz w:val="28"/>
          <w:szCs w:val="28"/>
        </w:rPr>
        <w:t xml:space="preserve">   </w:t>
      </w:r>
      <w:r w:rsidR="00E2306D" w:rsidRPr="00DB69CA">
        <w:rPr>
          <w:rStyle w:val="20"/>
          <w:rFonts w:ascii="Times New Roman" w:hAnsi="Times New Roman" w:cs="Times New Roman"/>
          <w:color w:val="002060"/>
          <w:sz w:val="28"/>
          <w:szCs w:val="28"/>
        </w:rPr>
        <w:t xml:space="preserve">предупреждению чрезвычайных происшествий </w:t>
      </w:r>
      <w:r>
        <w:rPr>
          <w:rStyle w:val="20"/>
          <w:rFonts w:ascii="Times New Roman" w:hAnsi="Times New Roman" w:cs="Times New Roman"/>
          <w:color w:val="002060"/>
          <w:sz w:val="28"/>
          <w:szCs w:val="28"/>
        </w:rPr>
        <w:t xml:space="preserve">                              </w:t>
      </w:r>
      <w:r w:rsidR="00E2306D" w:rsidRPr="00DB69CA">
        <w:rPr>
          <w:rStyle w:val="20"/>
          <w:rFonts w:ascii="Times New Roman" w:hAnsi="Times New Roman" w:cs="Times New Roman"/>
          <w:color w:val="002060"/>
          <w:sz w:val="28"/>
          <w:szCs w:val="28"/>
        </w:rPr>
        <w:t xml:space="preserve"> с детьми </w:t>
      </w:r>
      <w:r w:rsidR="00A86A27">
        <w:rPr>
          <w:rStyle w:val="20"/>
          <w:rFonts w:ascii="Times New Roman" w:hAnsi="Times New Roman" w:cs="Times New Roman"/>
          <w:color w:val="002060"/>
          <w:sz w:val="28"/>
          <w:szCs w:val="28"/>
        </w:rPr>
        <w:t>и подростками</w:t>
      </w:r>
    </w:p>
    <w:p w:rsidR="007A231E" w:rsidRDefault="00520DB9" w:rsidP="007A231E">
      <w:pPr>
        <w:spacing w:after="0"/>
        <w:jc w:val="center"/>
        <w:rPr>
          <w:rStyle w:val="20"/>
          <w:rFonts w:ascii="Times New Roman" w:hAnsi="Times New Roman" w:cs="Times New Roman"/>
          <w:color w:val="002060"/>
          <w:sz w:val="28"/>
          <w:szCs w:val="28"/>
        </w:rPr>
      </w:pPr>
      <w:r w:rsidRPr="00AD6A5B">
        <w:rPr>
          <w:rStyle w:val="20"/>
          <w:rFonts w:ascii="Times New Roman" w:hAnsi="Times New Roman" w:cs="Times New Roman"/>
          <w:color w:val="002060"/>
          <w:sz w:val="28"/>
          <w:szCs w:val="28"/>
        </w:rPr>
        <w:t>г. Белоярский</w:t>
      </w:r>
      <w:r w:rsidR="00340D8F">
        <w:rPr>
          <w:rStyle w:val="20"/>
          <w:rFonts w:ascii="Times New Roman" w:hAnsi="Times New Roman" w:cs="Times New Roman"/>
          <w:color w:val="002060"/>
          <w:sz w:val="28"/>
          <w:szCs w:val="28"/>
        </w:rPr>
        <w:t xml:space="preserve">   </w:t>
      </w:r>
    </w:p>
    <w:p w:rsidR="002A501C" w:rsidRPr="007A231E" w:rsidRDefault="00340D8F" w:rsidP="007A231E">
      <w:pPr>
        <w:spacing w:after="0"/>
        <w:jc w:val="center"/>
        <w:rPr>
          <w:rFonts w:ascii="Times New Roman" w:eastAsia="Bookman Old Style" w:hAnsi="Times New Roman" w:cs="Times New Roman"/>
          <w:color w:val="002060"/>
          <w:sz w:val="28"/>
          <w:szCs w:val="28"/>
          <w:lang w:eastAsia="ru-RU" w:bidi="ru-RU"/>
        </w:rPr>
      </w:pPr>
      <w:r>
        <w:rPr>
          <w:rStyle w:val="20"/>
          <w:rFonts w:ascii="Times New Roman" w:hAnsi="Times New Roman" w:cs="Times New Roman"/>
          <w:color w:val="002060"/>
          <w:sz w:val="28"/>
          <w:szCs w:val="28"/>
        </w:rPr>
        <w:t>2018</w:t>
      </w:r>
      <w:r w:rsidR="00AD6A5B">
        <w:rPr>
          <w:rStyle w:val="20"/>
          <w:rFonts w:ascii="Times New Roman" w:hAnsi="Times New Roman" w:cs="Times New Roman"/>
          <w:color w:val="002060"/>
          <w:sz w:val="28"/>
          <w:szCs w:val="28"/>
        </w:rPr>
        <w:t xml:space="preserve"> </w:t>
      </w:r>
    </w:p>
    <w:sectPr w:rsidR="002A501C" w:rsidRPr="007A231E" w:rsidSect="001B71DE">
      <w:pgSz w:w="16838" w:h="11906" w:orient="landscape"/>
      <w:pgMar w:top="142" w:right="1134" w:bottom="426" w:left="709" w:header="708" w:footer="708" w:gutter="0"/>
      <w:pgBorders w:offsetFrom="page">
        <w:top w:val="double" w:sz="4" w:space="24" w:color="17365D" w:themeColor="text2" w:themeShade="BF"/>
        <w:left w:val="double" w:sz="4" w:space="24" w:color="17365D" w:themeColor="text2" w:themeShade="BF"/>
        <w:bottom w:val="double" w:sz="4" w:space="24" w:color="17365D" w:themeColor="text2" w:themeShade="BF"/>
        <w:right w:val="double" w:sz="4" w:space="24" w:color="17365D" w:themeColor="text2" w:themeShade="BF"/>
      </w:pgBorders>
      <w:cols w:num="2" w:space="25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9D3"/>
    <w:multiLevelType w:val="multilevel"/>
    <w:tmpl w:val="263AFA7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5C3A67"/>
    <w:multiLevelType w:val="multilevel"/>
    <w:tmpl w:val="A3FA3A8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9F40CD"/>
    <w:multiLevelType w:val="multilevel"/>
    <w:tmpl w:val="6DF827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C5062B"/>
    <w:multiLevelType w:val="hybridMultilevel"/>
    <w:tmpl w:val="2F1E1894"/>
    <w:lvl w:ilvl="0" w:tplc="54F0E656">
      <w:start w:val="3"/>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2F2F23"/>
    <w:multiLevelType w:val="hybridMultilevel"/>
    <w:tmpl w:val="EC30A7CC"/>
    <w:lvl w:ilvl="0" w:tplc="13783B94">
      <w:start w:val="3"/>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EE"/>
    <w:rsid w:val="00002AAF"/>
    <w:rsid w:val="000047BA"/>
    <w:rsid w:val="00014C0F"/>
    <w:rsid w:val="00034110"/>
    <w:rsid w:val="0005507B"/>
    <w:rsid w:val="00111C4A"/>
    <w:rsid w:val="00137C68"/>
    <w:rsid w:val="001B2394"/>
    <w:rsid w:val="001B71DE"/>
    <w:rsid w:val="001F2429"/>
    <w:rsid w:val="002137AB"/>
    <w:rsid w:val="00230F71"/>
    <w:rsid w:val="00251A0F"/>
    <w:rsid w:val="00264BCB"/>
    <w:rsid w:val="002A501C"/>
    <w:rsid w:val="002B40D3"/>
    <w:rsid w:val="002E4361"/>
    <w:rsid w:val="002E5909"/>
    <w:rsid w:val="00340D8F"/>
    <w:rsid w:val="0039294C"/>
    <w:rsid w:val="003E0EB5"/>
    <w:rsid w:val="003F79C2"/>
    <w:rsid w:val="00406007"/>
    <w:rsid w:val="00411191"/>
    <w:rsid w:val="00420CFA"/>
    <w:rsid w:val="00480C05"/>
    <w:rsid w:val="00502680"/>
    <w:rsid w:val="00520258"/>
    <w:rsid w:val="00520DB9"/>
    <w:rsid w:val="00573BF5"/>
    <w:rsid w:val="005C6E77"/>
    <w:rsid w:val="005F3949"/>
    <w:rsid w:val="00605820"/>
    <w:rsid w:val="0062653B"/>
    <w:rsid w:val="00640325"/>
    <w:rsid w:val="00642DEF"/>
    <w:rsid w:val="00643483"/>
    <w:rsid w:val="006820D6"/>
    <w:rsid w:val="00684961"/>
    <w:rsid w:val="00717FB9"/>
    <w:rsid w:val="007468BD"/>
    <w:rsid w:val="007724EE"/>
    <w:rsid w:val="007741A2"/>
    <w:rsid w:val="00797E1C"/>
    <w:rsid w:val="007A231E"/>
    <w:rsid w:val="007D6C35"/>
    <w:rsid w:val="008D64B7"/>
    <w:rsid w:val="008F2C4C"/>
    <w:rsid w:val="00977BDD"/>
    <w:rsid w:val="009A4A14"/>
    <w:rsid w:val="009D681F"/>
    <w:rsid w:val="00A43BDA"/>
    <w:rsid w:val="00A740B7"/>
    <w:rsid w:val="00A86A27"/>
    <w:rsid w:val="00AC3FAD"/>
    <w:rsid w:val="00AD6A5B"/>
    <w:rsid w:val="00AE1C70"/>
    <w:rsid w:val="00B3321D"/>
    <w:rsid w:val="00B36C92"/>
    <w:rsid w:val="00B47A0B"/>
    <w:rsid w:val="00B52BCF"/>
    <w:rsid w:val="00B54321"/>
    <w:rsid w:val="00BC30DE"/>
    <w:rsid w:val="00BC5CC4"/>
    <w:rsid w:val="00BE70EC"/>
    <w:rsid w:val="00BF4D66"/>
    <w:rsid w:val="00C57CED"/>
    <w:rsid w:val="00CF2C31"/>
    <w:rsid w:val="00D35559"/>
    <w:rsid w:val="00D43D72"/>
    <w:rsid w:val="00D460F6"/>
    <w:rsid w:val="00D86C21"/>
    <w:rsid w:val="00D91E51"/>
    <w:rsid w:val="00DA7BC7"/>
    <w:rsid w:val="00DB3587"/>
    <w:rsid w:val="00DB69CA"/>
    <w:rsid w:val="00DF35D8"/>
    <w:rsid w:val="00E2306D"/>
    <w:rsid w:val="00E743D5"/>
    <w:rsid w:val="00E75179"/>
    <w:rsid w:val="00EB5B6A"/>
    <w:rsid w:val="00EF44B0"/>
    <w:rsid w:val="00F46BFD"/>
    <w:rsid w:val="00F61701"/>
    <w:rsid w:val="00F76032"/>
    <w:rsid w:val="00F84EAA"/>
    <w:rsid w:val="00FD4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rsid w:val="00B3321D"/>
    <w:rPr>
      <w:rFonts w:ascii="Bookman Old Style" w:eastAsia="Bookman Old Style" w:hAnsi="Bookman Old Style" w:cs="Bookman Old Style"/>
      <w:b/>
      <w:bCs/>
      <w:i/>
      <w:iCs/>
      <w:smallCaps w:val="0"/>
      <w:strike w:val="0"/>
      <w:u w:val="none"/>
    </w:rPr>
  </w:style>
  <w:style w:type="character" w:customStyle="1" w:styleId="70">
    <w:name w:val="Основной текст (7)"/>
    <w:rsid w:val="00B3321D"/>
    <w:rPr>
      <w:rFonts w:ascii="Bookman Old Style" w:eastAsia="Bookman Old Style" w:hAnsi="Bookman Old Style" w:cs="Bookman Old Style"/>
      <w:b/>
      <w:bCs/>
      <w:i/>
      <w:iCs/>
      <w:smallCaps w:val="0"/>
      <w:strike w:val="0"/>
      <w:color w:val="000000"/>
      <w:spacing w:val="0"/>
      <w:w w:val="100"/>
      <w:position w:val="0"/>
      <w:sz w:val="24"/>
      <w:szCs w:val="24"/>
      <w:u w:val="none"/>
      <w:lang w:val="ru-RU" w:eastAsia="ru-RU" w:bidi="ru-RU"/>
    </w:rPr>
  </w:style>
  <w:style w:type="character" w:customStyle="1" w:styleId="2">
    <w:name w:val="Основной текст (2)_"/>
    <w:rsid w:val="00BE70EC"/>
    <w:rPr>
      <w:rFonts w:ascii="Bookman Old Style" w:eastAsia="Bookman Old Style" w:hAnsi="Bookman Old Style" w:cs="Bookman Old Style"/>
      <w:b w:val="0"/>
      <w:bCs w:val="0"/>
      <w:i w:val="0"/>
      <w:iCs w:val="0"/>
      <w:smallCaps w:val="0"/>
      <w:strike w:val="0"/>
      <w:sz w:val="21"/>
      <w:szCs w:val="21"/>
      <w:u w:val="none"/>
    </w:rPr>
  </w:style>
  <w:style w:type="character" w:customStyle="1" w:styleId="20">
    <w:name w:val="Основной текст (2)"/>
    <w:rsid w:val="00BE70EC"/>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
    <w:rsid w:val="00BE70EC"/>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rsid w:val="00230F71"/>
    <w:rPr>
      <w:rFonts w:ascii="Bookman Old Style" w:eastAsia="Bookman Old Style" w:hAnsi="Bookman Old Style" w:cs="Bookman Old Style"/>
      <w:b/>
      <w:bCs/>
      <w:i w:val="0"/>
      <w:iCs w:val="0"/>
      <w:smallCaps w:val="0"/>
      <w:strike w:val="0"/>
      <w:sz w:val="21"/>
      <w:szCs w:val="21"/>
      <w:u w:val="none"/>
    </w:rPr>
  </w:style>
  <w:style w:type="character" w:customStyle="1" w:styleId="60">
    <w:name w:val="Основной текст (6)"/>
    <w:rsid w:val="00230F71"/>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1">
    <w:name w:val="Основной текст (6) + Не полужирный"/>
    <w:rsid w:val="00230F71"/>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paragraph" w:styleId="a3">
    <w:name w:val="List Paragraph"/>
    <w:basedOn w:val="a"/>
    <w:uiPriority w:val="34"/>
    <w:qFormat/>
    <w:rsid w:val="003E0EB5"/>
    <w:pPr>
      <w:ind w:left="720"/>
      <w:contextualSpacing/>
    </w:pPr>
  </w:style>
  <w:style w:type="paragraph" w:styleId="a4">
    <w:name w:val="Balloon Text"/>
    <w:basedOn w:val="a"/>
    <w:link w:val="a5"/>
    <w:uiPriority w:val="99"/>
    <w:semiHidden/>
    <w:unhideWhenUsed/>
    <w:rsid w:val="001F2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429"/>
    <w:rPr>
      <w:rFonts w:ascii="Tahoma" w:hAnsi="Tahoma" w:cs="Tahoma"/>
      <w:sz w:val="16"/>
      <w:szCs w:val="16"/>
    </w:rPr>
  </w:style>
  <w:style w:type="paragraph" w:customStyle="1" w:styleId="msoaddress">
    <w:name w:val="msoaddress"/>
    <w:rsid w:val="008D64B7"/>
    <w:pPr>
      <w:spacing w:after="0" w:line="271" w:lineRule="auto"/>
    </w:pPr>
    <w:rPr>
      <w:rFonts w:ascii="Arial" w:eastAsia="Times New Roman" w:hAnsi="Arial" w:cs="Arial"/>
      <w:color w:val="000000"/>
      <w:kern w:val="28"/>
      <w:sz w:val="18"/>
      <w:szCs w:val="18"/>
      <w:lang w:eastAsia="ru-RU"/>
    </w:rPr>
  </w:style>
  <w:style w:type="paragraph" w:styleId="3">
    <w:name w:val="Body Text 3"/>
    <w:basedOn w:val="a"/>
    <w:link w:val="30"/>
    <w:unhideWhenUsed/>
    <w:rsid w:val="008D64B7"/>
    <w:pPr>
      <w:spacing w:after="0" w:line="240" w:lineRule="auto"/>
      <w:jc w:val="center"/>
    </w:pPr>
    <w:rPr>
      <w:rFonts w:ascii="Times New Roman" w:eastAsia="Times New Roman" w:hAnsi="Times New Roman" w:cs="Times New Roman"/>
      <w:b/>
      <w:i/>
      <w:sz w:val="40"/>
      <w:szCs w:val="20"/>
      <w:lang w:val="x-none" w:eastAsia="ru-RU"/>
    </w:rPr>
  </w:style>
  <w:style w:type="character" w:customStyle="1" w:styleId="30">
    <w:name w:val="Основной текст 3 Знак"/>
    <w:basedOn w:val="a0"/>
    <w:link w:val="3"/>
    <w:rsid w:val="008D64B7"/>
    <w:rPr>
      <w:rFonts w:ascii="Times New Roman" w:eastAsia="Times New Roman" w:hAnsi="Times New Roman" w:cs="Times New Roman"/>
      <w:b/>
      <w:i/>
      <w:sz w:val="40"/>
      <w:szCs w:val="20"/>
      <w:lang w:val="x-none" w:eastAsia="ru-RU"/>
    </w:rPr>
  </w:style>
  <w:style w:type="paragraph" w:styleId="a6">
    <w:name w:val="Normal (Web)"/>
    <w:basedOn w:val="a"/>
    <w:uiPriority w:val="99"/>
    <w:semiHidden/>
    <w:unhideWhenUsed/>
    <w:rsid w:val="00264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64B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rsid w:val="00B3321D"/>
    <w:rPr>
      <w:rFonts w:ascii="Bookman Old Style" w:eastAsia="Bookman Old Style" w:hAnsi="Bookman Old Style" w:cs="Bookman Old Style"/>
      <w:b/>
      <w:bCs/>
      <w:i/>
      <w:iCs/>
      <w:smallCaps w:val="0"/>
      <w:strike w:val="0"/>
      <w:u w:val="none"/>
    </w:rPr>
  </w:style>
  <w:style w:type="character" w:customStyle="1" w:styleId="70">
    <w:name w:val="Основной текст (7)"/>
    <w:rsid w:val="00B3321D"/>
    <w:rPr>
      <w:rFonts w:ascii="Bookman Old Style" w:eastAsia="Bookman Old Style" w:hAnsi="Bookman Old Style" w:cs="Bookman Old Style"/>
      <w:b/>
      <w:bCs/>
      <w:i/>
      <w:iCs/>
      <w:smallCaps w:val="0"/>
      <w:strike w:val="0"/>
      <w:color w:val="000000"/>
      <w:spacing w:val="0"/>
      <w:w w:val="100"/>
      <w:position w:val="0"/>
      <w:sz w:val="24"/>
      <w:szCs w:val="24"/>
      <w:u w:val="none"/>
      <w:lang w:val="ru-RU" w:eastAsia="ru-RU" w:bidi="ru-RU"/>
    </w:rPr>
  </w:style>
  <w:style w:type="character" w:customStyle="1" w:styleId="2">
    <w:name w:val="Основной текст (2)_"/>
    <w:rsid w:val="00BE70EC"/>
    <w:rPr>
      <w:rFonts w:ascii="Bookman Old Style" w:eastAsia="Bookman Old Style" w:hAnsi="Bookman Old Style" w:cs="Bookman Old Style"/>
      <w:b w:val="0"/>
      <w:bCs w:val="0"/>
      <w:i w:val="0"/>
      <w:iCs w:val="0"/>
      <w:smallCaps w:val="0"/>
      <w:strike w:val="0"/>
      <w:sz w:val="21"/>
      <w:szCs w:val="21"/>
      <w:u w:val="none"/>
    </w:rPr>
  </w:style>
  <w:style w:type="character" w:customStyle="1" w:styleId="20">
    <w:name w:val="Основной текст (2)"/>
    <w:rsid w:val="00BE70EC"/>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
    <w:rsid w:val="00BE70EC"/>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rsid w:val="00230F71"/>
    <w:rPr>
      <w:rFonts w:ascii="Bookman Old Style" w:eastAsia="Bookman Old Style" w:hAnsi="Bookman Old Style" w:cs="Bookman Old Style"/>
      <w:b/>
      <w:bCs/>
      <w:i w:val="0"/>
      <w:iCs w:val="0"/>
      <w:smallCaps w:val="0"/>
      <w:strike w:val="0"/>
      <w:sz w:val="21"/>
      <w:szCs w:val="21"/>
      <w:u w:val="none"/>
    </w:rPr>
  </w:style>
  <w:style w:type="character" w:customStyle="1" w:styleId="60">
    <w:name w:val="Основной текст (6)"/>
    <w:rsid w:val="00230F71"/>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1">
    <w:name w:val="Основной текст (6) + Не полужирный"/>
    <w:rsid w:val="00230F71"/>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paragraph" w:styleId="a3">
    <w:name w:val="List Paragraph"/>
    <w:basedOn w:val="a"/>
    <w:uiPriority w:val="34"/>
    <w:qFormat/>
    <w:rsid w:val="003E0EB5"/>
    <w:pPr>
      <w:ind w:left="720"/>
      <w:contextualSpacing/>
    </w:pPr>
  </w:style>
  <w:style w:type="paragraph" w:styleId="a4">
    <w:name w:val="Balloon Text"/>
    <w:basedOn w:val="a"/>
    <w:link w:val="a5"/>
    <w:uiPriority w:val="99"/>
    <w:semiHidden/>
    <w:unhideWhenUsed/>
    <w:rsid w:val="001F2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429"/>
    <w:rPr>
      <w:rFonts w:ascii="Tahoma" w:hAnsi="Tahoma" w:cs="Tahoma"/>
      <w:sz w:val="16"/>
      <w:szCs w:val="16"/>
    </w:rPr>
  </w:style>
  <w:style w:type="paragraph" w:customStyle="1" w:styleId="msoaddress">
    <w:name w:val="msoaddress"/>
    <w:rsid w:val="008D64B7"/>
    <w:pPr>
      <w:spacing w:after="0" w:line="271" w:lineRule="auto"/>
    </w:pPr>
    <w:rPr>
      <w:rFonts w:ascii="Arial" w:eastAsia="Times New Roman" w:hAnsi="Arial" w:cs="Arial"/>
      <w:color w:val="000000"/>
      <w:kern w:val="28"/>
      <w:sz w:val="18"/>
      <w:szCs w:val="18"/>
      <w:lang w:eastAsia="ru-RU"/>
    </w:rPr>
  </w:style>
  <w:style w:type="paragraph" w:styleId="3">
    <w:name w:val="Body Text 3"/>
    <w:basedOn w:val="a"/>
    <w:link w:val="30"/>
    <w:unhideWhenUsed/>
    <w:rsid w:val="008D64B7"/>
    <w:pPr>
      <w:spacing w:after="0" w:line="240" w:lineRule="auto"/>
      <w:jc w:val="center"/>
    </w:pPr>
    <w:rPr>
      <w:rFonts w:ascii="Times New Roman" w:eastAsia="Times New Roman" w:hAnsi="Times New Roman" w:cs="Times New Roman"/>
      <w:b/>
      <w:i/>
      <w:sz w:val="40"/>
      <w:szCs w:val="20"/>
      <w:lang w:val="x-none" w:eastAsia="ru-RU"/>
    </w:rPr>
  </w:style>
  <w:style w:type="character" w:customStyle="1" w:styleId="30">
    <w:name w:val="Основной текст 3 Знак"/>
    <w:basedOn w:val="a0"/>
    <w:link w:val="3"/>
    <w:rsid w:val="008D64B7"/>
    <w:rPr>
      <w:rFonts w:ascii="Times New Roman" w:eastAsia="Times New Roman" w:hAnsi="Times New Roman" w:cs="Times New Roman"/>
      <w:b/>
      <w:i/>
      <w:sz w:val="40"/>
      <w:szCs w:val="20"/>
      <w:lang w:val="x-none" w:eastAsia="ru-RU"/>
    </w:rPr>
  </w:style>
  <w:style w:type="paragraph" w:styleId="a6">
    <w:name w:val="Normal (Web)"/>
    <w:basedOn w:val="a"/>
    <w:uiPriority w:val="99"/>
    <w:semiHidden/>
    <w:unhideWhenUsed/>
    <w:rsid w:val="00264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64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4875">
      <w:bodyDiv w:val="1"/>
      <w:marLeft w:val="0"/>
      <w:marRight w:val="0"/>
      <w:marTop w:val="0"/>
      <w:marBottom w:val="0"/>
      <w:divBdr>
        <w:top w:val="none" w:sz="0" w:space="0" w:color="auto"/>
        <w:left w:val="none" w:sz="0" w:space="0" w:color="auto"/>
        <w:bottom w:val="none" w:sz="0" w:space="0" w:color="auto"/>
        <w:right w:val="none" w:sz="0" w:space="0" w:color="auto"/>
      </w:divBdr>
    </w:div>
    <w:div w:id="1163282230">
      <w:bodyDiv w:val="1"/>
      <w:marLeft w:val="0"/>
      <w:marRight w:val="0"/>
      <w:marTop w:val="0"/>
      <w:marBottom w:val="0"/>
      <w:divBdr>
        <w:top w:val="none" w:sz="0" w:space="0" w:color="auto"/>
        <w:left w:val="none" w:sz="0" w:space="0" w:color="auto"/>
        <w:bottom w:val="none" w:sz="0" w:space="0" w:color="auto"/>
        <w:right w:val="none" w:sz="0" w:space="0" w:color="auto"/>
      </w:divBdr>
    </w:div>
    <w:div w:id="1192035812">
      <w:bodyDiv w:val="1"/>
      <w:marLeft w:val="0"/>
      <w:marRight w:val="0"/>
      <w:marTop w:val="0"/>
      <w:marBottom w:val="0"/>
      <w:divBdr>
        <w:top w:val="none" w:sz="0" w:space="0" w:color="auto"/>
        <w:left w:val="none" w:sz="0" w:space="0" w:color="auto"/>
        <w:bottom w:val="none" w:sz="0" w:space="0" w:color="auto"/>
        <w:right w:val="none" w:sz="0" w:space="0" w:color="auto"/>
      </w:divBdr>
    </w:div>
    <w:div w:id="143131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574005746A6358D7F82D9DACE222A70BB227B94D96AA5AA4CFC42A987D3A34DDB8F1298C643A643C963AEAb7U7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C574005746A6358D7F82D9DACE222A70BB227B94D96AA5AA4CFC42A987D3A34DDB8F1298C643A643C963AEAb7U7H" TargetMode="Externa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file:///\\pluton\press\%D0%A3%D0%BF%D1%80%D0%B0%D0%B2%D0%BB%D0%B5%D0%BD%D0%B8%D0%B5%20%D0%B8%D0%BD%D1%84%D0%BE%D1%80%D0%BC%D0%B0%D1%86%D0%B8%D0%BE%D0%BD%D0%BD%D0%BE%D0%B9%20%D0%BF%D0%BE%D0%BB%D0%B8%D1%82%D0%B8%D0%BA%D0%B8\%D0%90%D1%8D%D0%BB%D0%B8%D1%82%D0%B0\%D0%90%D0%B4%D0%BC%D0%B8%D0%BD%D0%B8%D1%81%D1%82%D1%80%D0%B0%D1%82%D0%B8%D0%B2%D0%BD%D0%B0%D1%8F%20%D0%BA%D0%BE%D0%BC%D0%B8%D1%81%D1%81%D0%B8%D1%8F\102-%D0%BE%D0%B7.doc" TargetMode="External"/><Relationship Id="rId4" Type="http://schemas.microsoft.com/office/2007/relationships/stylesWithEffects" Target="stylesWithEffects.xml"/><Relationship Id="rId9" Type="http://schemas.openxmlformats.org/officeDocument/2006/relationships/hyperlink" Target="file:///\\pluton\press\%D0%A3%D0%BF%D1%80%D0%B0%D0%B2%D0%BB%D0%B5%D0%BD%D0%B8%D0%B5%20%D0%B8%D0%BD%D1%84%D0%BE%D1%80%D0%BC%D0%B0%D1%86%D0%B8%D0%BE%D0%BD%D0%BD%D0%BE%D0%B9%20%D0%BF%D0%BE%D0%BB%D0%B8%D1%82%D0%B8%D0%BA%D0%B8\%D0%90%D1%8D%D0%BB%D0%B8%D1%82%D0%B0\%D0%90%D0%B4%D0%BC%D0%B8%D0%BD%D0%B8%D1%81%D1%82%D1%80%D0%B0%D1%82%D0%B8%D0%B2%D0%BD%D0%B0%D1%8F%20%D0%BA%D0%BE%D0%BC%D0%B8%D1%81%D1%81%D0%B8%D1%8F\102-%D0%BE%D0%B7.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0F363-2C07-4DD7-BA7D-301CED99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1533</Words>
  <Characters>8744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VolinecOM</dc:creator>
  <cp:lastModifiedBy>VolinecOM</cp:lastModifiedBy>
  <cp:revision>2</cp:revision>
  <cp:lastPrinted>2018-08-10T07:13:00Z</cp:lastPrinted>
  <dcterms:created xsi:type="dcterms:W3CDTF">2019-07-04T09:57:00Z</dcterms:created>
  <dcterms:modified xsi:type="dcterms:W3CDTF">2019-07-04T09:57:00Z</dcterms:modified>
</cp:coreProperties>
</file>